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36456" w14:textId="77777777" w:rsidR="00A240CB" w:rsidRPr="006B6DF9" w:rsidRDefault="004629DA">
      <w:p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ДОГОВОР ПОРУЧЕНИЯ №</w:t>
      </w:r>
      <w:r w:rsidR="006B6DF9" w:rsidRPr="006B6DF9">
        <w:rPr>
          <w:rFonts w:ascii="Times New Roman" w:eastAsia="Times New Roman" w:hAnsi="Times New Roman" w:cs="Times New Roman"/>
          <w:b/>
          <w:sz w:val="18"/>
          <w:szCs w:val="18"/>
          <w:lang w:eastAsia="ru-RU"/>
        </w:rPr>
        <w:t xml:space="preserve"> </w:t>
      </w:r>
      <w:r w:rsidR="00107552">
        <w:rPr>
          <w:rFonts w:ascii="Times New Roman" w:eastAsia="Times New Roman" w:hAnsi="Times New Roman" w:cs="Times New Roman"/>
          <w:b/>
          <w:sz w:val="18"/>
          <w:szCs w:val="18"/>
          <w:lang w:eastAsia="ru-RU"/>
        </w:rPr>
        <w:t>____</w:t>
      </w:r>
    </w:p>
    <w:p w14:paraId="1D0D1042" w14:textId="77777777" w:rsidR="00A240CB" w:rsidRPr="006B6DF9" w:rsidRDefault="00A240CB">
      <w:pPr>
        <w:spacing w:after="0" w:line="240" w:lineRule="auto"/>
        <w:jc w:val="center"/>
        <w:rPr>
          <w:rFonts w:ascii="Times New Roman" w:eastAsia="Times New Roman" w:hAnsi="Times New Roman" w:cs="Times New Roman"/>
          <w:b/>
          <w:sz w:val="18"/>
          <w:szCs w:val="18"/>
          <w:lang w:eastAsia="ru-RU"/>
        </w:rPr>
      </w:pPr>
    </w:p>
    <w:p w14:paraId="193585BA" w14:textId="79A5C522" w:rsidR="00A240CB" w:rsidRPr="006B6DF9" w:rsidRDefault="004629DA">
      <w:pPr>
        <w:spacing w:after="0" w:line="240" w:lineRule="auto"/>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г. Минск</w:t>
      </w:r>
      <w:r w:rsidRPr="006B6DF9">
        <w:rPr>
          <w:rFonts w:ascii="Times New Roman" w:eastAsia="Times New Roman" w:hAnsi="Times New Roman" w:cs="Times New Roman"/>
          <w:b/>
          <w:sz w:val="18"/>
          <w:szCs w:val="18"/>
          <w:lang w:eastAsia="ru-RU"/>
        </w:rPr>
        <w:tab/>
      </w:r>
      <w:r w:rsidRPr="006B6DF9">
        <w:rPr>
          <w:rFonts w:ascii="Times New Roman" w:eastAsia="Times New Roman" w:hAnsi="Times New Roman" w:cs="Times New Roman"/>
          <w:b/>
          <w:sz w:val="18"/>
          <w:szCs w:val="18"/>
          <w:lang w:eastAsia="ru-RU"/>
        </w:rPr>
        <w:tab/>
      </w:r>
      <w:r w:rsidR="00A93C1D" w:rsidRPr="006B6DF9">
        <w:rPr>
          <w:rFonts w:ascii="Times New Roman" w:eastAsia="Times New Roman" w:hAnsi="Times New Roman" w:cs="Times New Roman"/>
          <w:b/>
          <w:sz w:val="18"/>
          <w:szCs w:val="18"/>
          <w:lang w:eastAsia="ru-RU"/>
        </w:rPr>
        <w:t xml:space="preserve">                </w:t>
      </w:r>
      <w:r w:rsidR="000274BD" w:rsidRPr="006B6DF9">
        <w:rPr>
          <w:rFonts w:ascii="Times New Roman" w:eastAsia="Times New Roman" w:hAnsi="Times New Roman" w:cs="Times New Roman"/>
          <w:b/>
          <w:sz w:val="18"/>
          <w:szCs w:val="18"/>
          <w:lang w:eastAsia="ru-RU"/>
        </w:rPr>
        <w:t xml:space="preserve">                       </w:t>
      </w:r>
      <w:r w:rsidR="00A93C1D" w:rsidRPr="006B6DF9">
        <w:rPr>
          <w:rFonts w:ascii="Times New Roman" w:eastAsia="Times New Roman" w:hAnsi="Times New Roman" w:cs="Times New Roman"/>
          <w:b/>
          <w:sz w:val="18"/>
          <w:szCs w:val="18"/>
          <w:lang w:eastAsia="ru-RU"/>
        </w:rPr>
        <w:t xml:space="preserve">        </w:t>
      </w:r>
      <w:r w:rsidRPr="006B6DF9">
        <w:rPr>
          <w:rFonts w:ascii="Times New Roman" w:eastAsia="Times New Roman" w:hAnsi="Times New Roman" w:cs="Times New Roman"/>
          <w:b/>
          <w:sz w:val="18"/>
          <w:szCs w:val="18"/>
          <w:lang w:eastAsia="ru-RU"/>
        </w:rPr>
        <w:tab/>
      </w:r>
      <w:r w:rsidRPr="006B6DF9">
        <w:rPr>
          <w:rFonts w:ascii="Times New Roman" w:eastAsia="Times New Roman" w:hAnsi="Times New Roman" w:cs="Times New Roman"/>
          <w:b/>
          <w:sz w:val="18"/>
          <w:szCs w:val="18"/>
          <w:lang w:eastAsia="ru-RU"/>
        </w:rPr>
        <w:tab/>
      </w:r>
      <w:r w:rsidRPr="006B6DF9">
        <w:rPr>
          <w:rFonts w:ascii="Times New Roman" w:eastAsia="Times New Roman" w:hAnsi="Times New Roman" w:cs="Times New Roman"/>
          <w:b/>
          <w:sz w:val="18"/>
          <w:szCs w:val="18"/>
          <w:lang w:eastAsia="ru-RU"/>
        </w:rPr>
        <w:tab/>
      </w:r>
      <w:r w:rsidRPr="006B6DF9">
        <w:rPr>
          <w:rFonts w:ascii="Times New Roman" w:eastAsia="Times New Roman" w:hAnsi="Times New Roman" w:cs="Times New Roman"/>
          <w:b/>
          <w:sz w:val="18"/>
          <w:szCs w:val="18"/>
          <w:lang w:eastAsia="ru-RU"/>
        </w:rPr>
        <w:tab/>
      </w:r>
      <w:r w:rsidRPr="006B6DF9">
        <w:rPr>
          <w:rFonts w:ascii="Times New Roman" w:eastAsia="Times New Roman" w:hAnsi="Times New Roman" w:cs="Times New Roman"/>
          <w:b/>
          <w:sz w:val="18"/>
          <w:szCs w:val="18"/>
          <w:lang w:eastAsia="ru-RU"/>
        </w:rPr>
        <w:tab/>
      </w:r>
      <w:r w:rsidR="00A93C1D" w:rsidRPr="006B6DF9">
        <w:rPr>
          <w:rFonts w:ascii="Times New Roman" w:eastAsia="Times New Roman" w:hAnsi="Times New Roman" w:cs="Times New Roman"/>
          <w:b/>
          <w:sz w:val="18"/>
          <w:szCs w:val="18"/>
          <w:lang w:eastAsia="ru-RU"/>
        </w:rPr>
        <w:t xml:space="preserve">               </w:t>
      </w:r>
      <w:r w:rsidR="00CE04C8">
        <w:rPr>
          <w:rFonts w:ascii="Times New Roman" w:eastAsia="Times New Roman" w:hAnsi="Times New Roman" w:cs="Times New Roman"/>
          <w:b/>
          <w:sz w:val="18"/>
          <w:szCs w:val="18"/>
          <w:lang w:eastAsia="ru-RU"/>
        </w:rPr>
        <w:t xml:space="preserve">        </w:t>
      </w:r>
      <w:proofErr w:type="gramStart"/>
      <w:r w:rsidR="00CE04C8">
        <w:rPr>
          <w:rFonts w:ascii="Times New Roman" w:eastAsia="Times New Roman" w:hAnsi="Times New Roman" w:cs="Times New Roman"/>
          <w:b/>
          <w:sz w:val="18"/>
          <w:szCs w:val="18"/>
          <w:lang w:eastAsia="ru-RU"/>
        </w:rPr>
        <w:t xml:space="preserve">   </w:t>
      </w:r>
      <w:r w:rsidRPr="006B6DF9">
        <w:rPr>
          <w:rFonts w:ascii="Times New Roman" w:eastAsia="Times New Roman" w:hAnsi="Times New Roman" w:cs="Times New Roman"/>
          <w:b/>
          <w:sz w:val="18"/>
          <w:szCs w:val="18"/>
          <w:lang w:eastAsia="ru-RU"/>
        </w:rPr>
        <w:t>«</w:t>
      </w:r>
      <w:proofErr w:type="gramEnd"/>
      <w:r w:rsidR="00107552">
        <w:rPr>
          <w:rFonts w:ascii="Times New Roman" w:eastAsia="Times New Roman" w:hAnsi="Times New Roman" w:cs="Times New Roman"/>
          <w:b/>
          <w:sz w:val="18"/>
          <w:szCs w:val="18"/>
          <w:lang w:eastAsia="ru-RU"/>
        </w:rPr>
        <w:t>___</w:t>
      </w:r>
      <w:r w:rsidRPr="006B6DF9">
        <w:rPr>
          <w:rFonts w:ascii="Times New Roman" w:eastAsia="Times New Roman" w:hAnsi="Times New Roman" w:cs="Times New Roman"/>
          <w:b/>
          <w:sz w:val="18"/>
          <w:szCs w:val="18"/>
          <w:lang w:eastAsia="ru-RU"/>
        </w:rPr>
        <w:t>»</w:t>
      </w:r>
      <w:r w:rsidR="006B6DF9" w:rsidRPr="006B6DF9">
        <w:rPr>
          <w:rFonts w:ascii="Times New Roman" w:eastAsia="Times New Roman" w:hAnsi="Times New Roman" w:cs="Times New Roman"/>
          <w:b/>
          <w:sz w:val="18"/>
          <w:szCs w:val="18"/>
          <w:lang w:eastAsia="ru-RU"/>
        </w:rPr>
        <w:t xml:space="preserve"> </w:t>
      </w:r>
      <w:r w:rsidR="00107552">
        <w:rPr>
          <w:rFonts w:ascii="Times New Roman" w:eastAsia="Times New Roman" w:hAnsi="Times New Roman" w:cs="Times New Roman"/>
          <w:b/>
          <w:sz w:val="18"/>
          <w:szCs w:val="18"/>
          <w:lang w:eastAsia="ru-RU"/>
        </w:rPr>
        <w:t>_________</w:t>
      </w:r>
      <w:r w:rsidRPr="006B6DF9">
        <w:rPr>
          <w:rFonts w:ascii="Times New Roman" w:eastAsia="Times New Roman" w:hAnsi="Times New Roman" w:cs="Times New Roman"/>
          <w:b/>
          <w:sz w:val="18"/>
          <w:szCs w:val="18"/>
          <w:lang w:eastAsia="ru-RU"/>
        </w:rPr>
        <w:t>20</w:t>
      </w:r>
      <w:r w:rsidR="00570CFF">
        <w:rPr>
          <w:rFonts w:ascii="Times New Roman" w:eastAsia="Times New Roman" w:hAnsi="Times New Roman" w:cs="Times New Roman"/>
          <w:b/>
          <w:sz w:val="18"/>
          <w:szCs w:val="18"/>
          <w:lang w:eastAsia="ru-RU"/>
        </w:rPr>
        <w:t xml:space="preserve">24 </w:t>
      </w:r>
      <w:r w:rsidRPr="006B6DF9">
        <w:rPr>
          <w:rFonts w:ascii="Times New Roman" w:eastAsia="Times New Roman" w:hAnsi="Times New Roman" w:cs="Times New Roman"/>
          <w:b/>
          <w:sz w:val="18"/>
          <w:szCs w:val="18"/>
          <w:lang w:eastAsia="ru-RU"/>
        </w:rPr>
        <w:t>г.</w:t>
      </w:r>
    </w:p>
    <w:p w14:paraId="3557EA91" w14:textId="77777777" w:rsidR="00A240CB" w:rsidRPr="006B6DF9" w:rsidRDefault="00A240CB">
      <w:pPr>
        <w:spacing w:after="0" w:line="240" w:lineRule="auto"/>
        <w:jc w:val="both"/>
        <w:rPr>
          <w:rFonts w:ascii="Times New Roman" w:eastAsia="Times New Roman" w:hAnsi="Times New Roman" w:cs="Times New Roman"/>
          <w:b/>
          <w:bCs/>
          <w:sz w:val="18"/>
          <w:szCs w:val="18"/>
          <w:lang w:eastAsia="ru-RU"/>
        </w:rPr>
      </w:pPr>
    </w:p>
    <w:p w14:paraId="08CE86C9" w14:textId="4A4F3412"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b/>
          <w:bCs/>
          <w:sz w:val="18"/>
          <w:szCs w:val="18"/>
          <w:lang w:eastAsia="ru-RU"/>
        </w:rPr>
        <w:tab/>
        <w:t>Общество с ограниченной ответственностью «</w:t>
      </w:r>
      <w:r w:rsidR="009D2EE3">
        <w:rPr>
          <w:rFonts w:ascii="Times New Roman" w:eastAsia="Times New Roman" w:hAnsi="Times New Roman" w:cs="Times New Roman"/>
          <w:b/>
          <w:bCs/>
          <w:sz w:val="18"/>
          <w:szCs w:val="18"/>
          <w:lang w:eastAsia="ru-RU"/>
        </w:rPr>
        <w:t>Компания БЕЛФРЕШ</w:t>
      </w:r>
      <w:r w:rsidRPr="006B6DF9">
        <w:rPr>
          <w:rFonts w:ascii="Times New Roman" w:eastAsia="Times New Roman" w:hAnsi="Times New Roman" w:cs="Times New Roman"/>
          <w:b/>
          <w:bCs/>
          <w:sz w:val="18"/>
          <w:szCs w:val="18"/>
          <w:lang w:eastAsia="ru-RU"/>
        </w:rPr>
        <w:t>»</w:t>
      </w:r>
      <w:r w:rsidRPr="006B6DF9">
        <w:rPr>
          <w:rFonts w:ascii="Times New Roman" w:eastAsia="Times New Roman" w:hAnsi="Times New Roman" w:cs="Times New Roman"/>
          <w:sz w:val="18"/>
          <w:szCs w:val="18"/>
          <w:lang w:eastAsia="ru-RU"/>
        </w:rPr>
        <w:t>, именуемое в дальнейшем «</w:t>
      </w:r>
      <w:r w:rsidRPr="006B6DF9">
        <w:rPr>
          <w:rFonts w:ascii="Times New Roman" w:eastAsia="Times New Roman" w:hAnsi="Times New Roman" w:cs="Times New Roman"/>
          <w:b/>
          <w:sz w:val="18"/>
          <w:szCs w:val="18"/>
          <w:lang w:eastAsia="ru-RU"/>
        </w:rPr>
        <w:t>Доверитель»</w:t>
      </w:r>
      <w:r w:rsidRPr="006B6DF9">
        <w:rPr>
          <w:rFonts w:ascii="Times New Roman" w:eastAsia="Times New Roman" w:hAnsi="Times New Roman" w:cs="Times New Roman"/>
          <w:sz w:val="18"/>
          <w:szCs w:val="18"/>
          <w:lang w:eastAsia="ru-RU"/>
        </w:rPr>
        <w:t xml:space="preserve">, в лице директора </w:t>
      </w:r>
      <w:r w:rsidR="009D2EE3">
        <w:rPr>
          <w:rFonts w:ascii="Times New Roman" w:eastAsia="Times New Roman" w:hAnsi="Times New Roman" w:cs="Times New Roman"/>
          <w:sz w:val="18"/>
          <w:szCs w:val="18"/>
          <w:lang w:eastAsia="ru-RU"/>
        </w:rPr>
        <w:t>Крупицкой Елены Геннадьевны</w:t>
      </w:r>
      <w:r w:rsidRPr="006B6DF9">
        <w:rPr>
          <w:rFonts w:ascii="Times New Roman" w:eastAsia="Times New Roman" w:hAnsi="Times New Roman" w:cs="Times New Roman"/>
          <w:sz w:val="18"/>
          <w:szCs w:val="18"/>
          <w:lang w:eastAsia="ru-RU"/>
        </w:rPr>
        <w:t xml:space="preserve">, действующего на основании Устава, с одной стороны, и </w:t>
      </w:r>
      <w:r w:rsidR="00E434A1" w:rsidRPr="00E434A1">
        <w:rPr>
          <w:rFonts w:ascii="Times New Roman" w:eastAsia="Times New Roman" w:hAnsi="Times New Roman" w:cs="Times New Roman"/>
          <w:sz w:val="18"/>
          <w:szCs w:val="18"/>
          <w:highlight w:val="yellow"/>
          <w:lang w:eastAsia="ru-RU"/>
        </w:rPr>
        <w:t>Общество с ограниченной ответственностью «</w:t>
      </w:r>
      <w:proofErr w:type="spellStart"/>
      <w:r w:rsidR="00E434A1" w:rsidRPr="00E434A1">
        <w:rPr>
          <w:rFonts w:ascii="Times New Roman" w:eastAsia="Times New Roman" w:hAnsi="Times New Roman" w:cs="Times New Roman"/>
          <w:sz w:val="18"/>
          <w:szCs w:val="18"/>
          <w:highlight w:val="yellow"/>
          <w:lang w:eastAsia="ru-RU"/>
        </w:rPr>
        <w:t>Туртила</w:t>
      </w:r>
      <w:proofErr w:type="spellEnd"/>
      <w:r w:rsidR="00E434A1" w:rsidRPr="00E434A1">
        <w:rPr>
          <w:rFonts w:ascii="Times New Roman" w:eastAsia="Times New Roman" w:hAnsi="Times New Roman" w:cs="Times New Roman"/>
          <w:sz w:val="18"/>
          <w:szCs w:val="18"/>
          <w:highlight w:val="yellow"/>
          <w:lang w:eastAsia="ru-RU"/>
        </w:rPr>
        <w:t xml:space="preserve"> Бай»</w:t>
      </w:r>
      <w:r w:rsidR="00E434A1">
        <w:rPr>
          <w:rFonts w:ascii="Times New Roman" w:eastAsia="Times New Roman" w:hAnsi="Times New Roman" w:cs="Times New Roman"/>
          <w:b/>
          <w:bCs/>
          <w:sz w:val="18"/>
          <w:szCs w:val="18"/>
          <w:lang w:eastAsia="ru-RU"/>
        </w:rPr>
        <w:t xml:space="preserve">, </w:t>
      </w:r>
      <w:r w:rsidR="00E434A1" w:rsidRPr="00E434A1">
        <w:rPr>
          <w:rFonts w:ascii="Times New Roman" w:eastAsia="Times New Roman" w:hAnsi="Times New Roman" w:cs="Times New Roman"/>
          <w:sz w:val="18"/>
          <w:szCs w:val="18"/>
          <w:lang w:eastAsia="ru-RU"/>
        </w:rPr>
        <w:t>и</w:t>
      </w:r>
      <w:r w:rsidR="006B6DF9" w:rsidRPr="006B6DF9">
        <w:rPr>
          <w:rFonts w:ascii="Times New Roman" w:eastAsia="Times New Roman" w:hAnsi="Times New Roman" w:cs="Times New Roman"/>
          <w:sz w:val="18"/>
          <w:szCs w:val="18"/>
          <w:lang w:eastAsia="ru-RU"/>
        </w:rPr>
        <w:t>менуемый в дальнейшем</w:t>
      </w:r>
      <w:r w:rsidR="006B6DF9" w:rsidRPr="006B6DF9">
        <w:rPr>
          <w:rFonts w:ascii="Times New Roman" w:eastAsia="Times New Roman" w:hAnsi="Times New Roman" w:cs="Times New Roman"/>
          <w:b/>
          <w:bCs/>
          <w:sz w:val="18"/>
          <w:szCs w:val="18"/>
          <w:lang w:eastAsia="ru-RU"/>
        </w:rPr>
        <w:t xml:space="preserve"> Поверенный, </w:t>
      </w:r>
      <w:r w:rsidR="006B6DF9" w:rsidRPr="006B6DF9">
        <w:rPr>
          <w:rFonts w:ascii="Times New Roman" w:eastAsia="Times New Roman" w:hAnsi="Times New Roman" w:cs="Times New Roman"/>
          <w:sz w:val="18"/>
          <w:szCs w:val="18"/>
          <w:lang w:eastAsia="ru-RU"/>
        </w:rPr>
        <w:t>в лице</w:t>
      </w:r>
      <w:r w:rsidR="006B6DF9" w:rsidRPr="006B6DF9">
        <w:rPr>
          <w:rFonts w:ascii="Times New Roman" w:eastAsia="Times New Roman" w:hAnsi="Times New Roman" w:cs="Times New Roman"/>
          <w:b/>
          <w:bCs/>
          <w:sz w:val="18"/>
          <w:szCs w:val="18"/>
          <w:lang w:eastAsia="ru-RU"/>
        </w:rPr>
        <w:t xml:space="preserve"> </w:t>
      </w:r>
      <w:r w:rsidR="009D2EE3" w:rsidRPr="00570CFF">
        <w:rPr>
          <w:rFonts w:ascii="Times New Roman" w:eastAsia="Times New Roman" w:hAnsi="Times New Roman" w:cs="Times New Roman"/>
          <w:b/>
          <w:bCs/>
          <w:sz w:val="18"/>
          <w:szCs w:val="18"/>
          <w:highlight w:val="yellow"/>
          <w:lang w:eastAsia="ru-RU"/>
        </w:rPr>
        <w:t>_____________________</w:t>
      </w:r>
      <w:r w:rsidR="006B6DF9" w:rsidRPr="006B6DF9">
        <w:rPr>
          <w:rFonts w:ascii="Times New Roman" w:eastAsia="Times New Roman" w:hAnsi="Times New Roman" w:cs="Times New Roman"/>
          <w:b/>
          <w:bCs/>
          <w:sz w:val="18"/>
          <w:szCs w:val="18"/>
          <w:lang w:eastAsia="ru-RU"/>
        </w:rPr>
        <w:t xml:space="preserve">, </w:t>
      </w:r>
      <w:r w:rsidR="006B6DF9" w:rsidRPr="006B6DF9">
        <w:rPr>
          <w:rFonts w:ascii="Times New Roman" w:eastAsia="Times New Roman" w:hAnsi="Times New Roman" w:cs="Times New Roman"/>
          <w:sz w:val="18"/>
          <w:szCs w:val="18"/>
          <w:lang w:eastAsia="ru-RU"/>
        </w:rPr>
        <w:t>действующей на основании</w:t>
      </w:r>
      <w:r w:rsidR="006B6DF9" w:rsidRPr="006B6DF9">
        <w:rPr>
          <w:rFonts w:ascii="Times New Roman" w:eastAsia="Times New Roman" w:hAnsi="Times New Roman" w:cs="Times New Roman"/>
          <w:b/>
          <w:bCs/>
          <w:sz w:val="18"/>
          <w:szCs w:val="18"/>
          <w:lang w:eastAsia="ru-RU"/>
        </w:rPr>
        <w:t xml:space="preserve"> </w:t>
      </w:r>
      <w:r w:rsidR="009D2EE3" w:rsidRPr="00570CFF">
        <w:rPr>
          <w:rFonts w:ascii="Times New Roman" w:eastAsia="Times New Roman" w:hAnsi="Times New Roman" w:cs="Times New Roman"/>
          <w:b/>
          <w:bCs/>
          <w:sz w:val="18"/>
          <w:szCs w:val="18"/>
          <w:highlight w:val="yellow"/>
          <w:lang w:eastAsia="ru-RU"/>
        </w:rPr>
        <w:t>______________________</w:t>
      </w:r>
      <w:r w:rsidRPr="006B6DF9">
        <w:rPr>
          <w:rFonts w:ascii="Times New Roman" w:eastAsia="Times New Roman" w:hAnsi="Times New Roman" w:cs="Times New Roman"/>
          <w:sz w:val="18"/>
          <w:szCs w:val="18"/>
          <w:lang w:eastAsia="ru-RU"/>
        </w:rPr>
        <w:t>, с другой стороны, вместе именуемые стороны, а каждый в отдельности – сторона, заключили настоящий договор о нижеследующем.</w:t>
      </w:r>
    </w:p>
    <w:p w14:paraId="761572C8" w14:textId="77777777" w:rsidR="00A240CB" w:rsidRPr="006B6DF9" w:rsidRDefault="00A240CB">
      <w:pPr>
        <w:spacing w:after="0" w:line="240" w:lineRule="auto"/>
        <w:jc w:val="both"/>
        <w:rPr>
          <w:rFonts w:ascii="Times New Roman" w:eastAsia="Times New Roman" w:hAnsi="Times New Roman" w:cs="Times New Roman"/>
          <w:sz w:val="18"/>
          <w:szCs w:val="18"/>
          <w:lang w:eastAsia="ru-RU"/>
        </w:rPr>
      </w:pPr>
    </w:p>
    <w:p w14:paraId="2FE1517A" w14:textId="77777777" w:rsidR="00A240CB" w:rsidRPr="006B6DF9" w:rsidRDefault="004629DA">
      <w:pPr>
        <w:pStyle w:val="af6"/>
        <w:numPr>
          <w:ilvl w:val="0"/>
          <w:numId w:val="2"/>
        </w:num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ПРЕДМЕТ ДОГОВОРА</w:t>
      </w:r>
    </w:p>
    <w:p w14:paraId="71FF81AB" w14:textId="77777777" w:rsidR="00A240CB" w:rsidRPr="006B6DF9" w:rsidRDefault="004629DA" w:rsidP="00D236E7">
      <w:pPr>
        <w:pStyle w:val="af6"/>
        <w:numPr>
          <w:ilvl w:val="1"/>
          <w:numId w:val="2"/>
        </w:numPr>
        <w:tabs>
          <w:tab w:val="clear" w:pos="0"/>
          <w:tab w:val="num" w:pos="426"/>
        </w:tabs>
        <w:spacing w:after="0" w:line="240" w:lineRule="auto"/>
        <w:ind w:left="0" w:firstLine="0"/>
        <w:jc w:val="both"/>
        <w:rPr>
          <w:rFonts w:ascii="Times New Roman" w:hAnsi="Times New Roman" w:cs="Times New Roman"/>
          <w:sz w:val="18"/>
          <w:szCs w:val="18"/>
        </w:rPr>
      </w:pPr>
      <w:bookmarkStart w:id="0" w:name="a1"/>
      <w:bookmarkEnd w:id="0"/>
      <w:r w:rsidRPr="006B6DF9">
        <w:rPr>
          <w:rFonts w:ascii="Times New Roman" w:eastAsia="Times New Roman" w:hAnsi="Times New Roman" w:cs="Times New Roman"/>
          <w:sz w:val="18"/>
          <w:szCs w:val="18"/>
          <w:lang w:eastAsia="ru-RU"/>
        </w:rPr>
        <w:t>По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на условиях</w:t>
      </w:r>
      <w:r w:rsidR="002A0B54" w:rsidRPr="006B6DF9">
        <w:rPr>
          <w:rFonts w:ascii="Times New Roman" w:eastAsia="Times New Roman" w:hAnsi="Times New Roman" w:cs="Times New Roman"/>
          <w:sz w:val="18"/>
          <w:szCs w:val="18"/>
          <w:lang w:eastAsia="ru-RU"/>
        </w:rPr>
        <w:t>,</w:t>
      </w:r>
      <w:r w:rsidR="0036614C"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предусмотренных настоящим договором.</w:t>
      </w:r>
    </w:p>
    <w:p w14:paraId="721E80D8" w14:textId="77777777" w:rsidR="00A240CB" w:rsidRPr="006B6DF9" w:rsidRDefault="004629DA">
      <w:pPr>
        <w:pStyle w:val="af6"/>
        <w:spacing w:after="0" w:line="240" w:lineRule="auto"/>
        <w:ind w:left="0" w:firstLine="708"/>
        <w:jc w:val="both"/>
        <w:rPr>
          <w:rFonts w:ascii="Times New Roman" w:hAnsi="Times New Roman" w:cs="Times New Roman"/>
          <w:color w:val="000000" w:themeColor="text1"/>
          <w:sz w:val="18"/>
          <w:szCs w:val="18"/>
        </w:rPr>
      </w:pPr>
      <w:r w:rsidRPr="006B6DF9">
        <w:rPr>
          <w:rFonts w:ascii="Times New Roman" w:eastAsia="Times New Roman" w:hAnsi="Times New Roman" w:cs="Times New Roman"/>
          <w:color w:val="000000" w:themeColor="text1"/>
          <w:sz w:val="18"/>
          <w:szCs w:val="18"/>
          <w:lang w:eastAsia="ru-RU"/>
        </w:rPr>
        <w:t>Поверенный также обязуется выполнять иные обязанности</w:t>
      </w:r>
      <w:r w:rsidR="00A72298" w:rsidRPr="006B6DF9">
        <w:rPr>
          <w:rFonts w:ascii="Times New Roman" w:eastAsia="Times New Roman" w:hAnsi="Times New Roman" w:cs="Times New Roman"/>
          <w:color w:val="000000" w:themeColor="text1"/>
          <w:sz w:val="18"/>
          <w:szCs w:val="18"/>
          <w:lang w:eastAsia="ru-RU"/>
        </w:rPr>
        <w:t xml:space="preserve"> Доверителя</w:t>
      </w:r>
      <w:r w:rsidRPr="006B6DF9">
        <w:rPr>
          <w:rFonts w:ascii="Times New Roman" w:eastAsia="Times New Roman" w:hAnsi="Times New Roman" w:cs="Times New Roman"/>
          <w:color w:val="000000" w:themeColor="text1"/>
          <w:sz w:val="18"/>
          <w:szCs w:val="18"/>
          <w:lang w:eastAsia="ru-RU"/>
        </w:rPr>
        <w:t>, установленные настоящим договором, которые включают:</w:t>
      </w:r>
    </w:p>
    <w:p w14:paraId="1741C4E6" w14:textId="77777777" w:rsidR="00A240CB" w:rsidRPr="006B6DF9" w:rsidRDefault="004629DA">
      <w:pPr>
        <w:pStyle w:val="af6"/>
        <w:spacing w:after="0"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14:paraId="512B6AB8" w14:textId="77777777" w:rsidR="00A240CB" w:rsidRPr="006B6DF9" w:rsidRDefault="004629DA">
      <w:pPr>
        <w:pStyle w:val="af6"/>
        <w:spacing w:after="0"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14:paraId="09A9F368" w14:textId="77777777" w:rsidR="00A240CB" w:rsidRPr="006B6DF9" w:rsidRDefault="004629DA">
      <w:pPr>
        <w:pStyle w:val="af6"/>
        <w:spacing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14:paraId="57EB9919" w14:textId="77777777" w:rsidR="00A240CB" w:rsidRPr="006B6DF9" w:rsidRDefault="004629DA">
      <w:pPr>
        <w:pStyle w:val="af6"/>
        <w:spacing w:after="0"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14:paraId="045D3664" w14:textId="77777777" w:rsidR="00A240CB" w:rsidRPr="006B6DF9" w:rsidRDefault="004629DA">
      <w:pPr>
        <w:pStyle w:val="af6"/>
        <w:spacing w:after="0"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 иные обязанности, предусмотренные настоящим договором. </w:t>
      </w:r>
    </w:p>
    <w:p w14:paraId="06FC59C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14:paraId="1A0D94D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предусмотренное настоящим договором.</w:t>
      </w:r>
    </w:p>
    <w:p w14:paraId="1612E820" w14:textId="77777777" w:rsidR="00A240CB" w:rsidRPr="006B6DF9" w:rsidRDefault="004629DA">
      <w:pPr>
        <w:spacing w:after="0" w:line="240" w:lineRule="auto"/>
        <w:jc w:val="both"/>
        <w:rPr>
          <w:rFonts w:ascii="Times New Roman" w:eastAsia="Times New Roman" w:hAnsi="Times New Roman" w:cs="Times New Roman"/>
          <w:color w:val="000000" w:themeColor="text1"/>
          <w:sz w:val="18"/>
          <w:szCs w:val="18"/>
          <w:lang w:eastAsia="ru-RU"/>
        </w:rPr>
      </w:pPr>
      <w:r w:rsidRPr="006B6DF9">
        <w:rPr>
          <w:rFonts w:ascii="Times New Roman" w:eastAsia="Times New Roman" w:hAnsi="Times New Roman" w:cs="Times New Roman"/>
          <w:color w:val="000000" w:themeColor="text1"/>
          <w:sz w:val="18"/>
          <w:szCs w:val="18"/>
          <w:lang w:eastAsia="ru-RU"/>
        </w:rPr>
        <w:t xml:space="preserve">1.4. Туры (комплексы туристических услуг), предлагаемые к реализации в рамках настоящего договора, разработаны </w:t>
      </w:r>
      <w:r w:rsidR="00552198" w:rsidRPr="006B6DF9">
        <w:rPr>
          <w:rFonts w:ascii="Times New Roman" w:eastAsia="Times New Roman" w:hAnsi="Times New Roman" w:cs="Times New Roman"/>
          <w:color w:val="000000" w:themeColor="text1"/>
          <w:sz w:val="18"/>
          <w:szCs w:val="18"/>
          <w:lang w:eastAsia="ru-RU"/>
        </w:rPr>
        <w:t xml:space="preserve">Доверителем на территории Республики Беларусь самостоятельно </w:t>
      </w:r>
      <w:r w:rsidR="00386A48" w:rsidRPr="006B6DF9">
        <w:rPr>
          <w:rFonts w:ascii="Times New Roman" w:eastAsia="Times New Roman" w:hAnsi="Times New Roman" w:cs="Times New Roman"/>
          <w:color w:val="000000" w:themeColor="text1"/>
          <w:sz w:val="18"/>
          <w:szCs w:val="18"/>
          <w:lang w:eastAsia="ru-RU"/>
        </w:rPr>
        <w:t>и</w:t>
      </w:r>
      <w:r w:rsidR="00552198" w:rsidRPr="006B6DF9">
        <w:rPr>
          <w:rFonts w:ascii="Times New Roman" w:eastAsia="Times New Roman" w:hAnsi="Times New Roman" w:cs="Times New Roman"/>
          <w:color w:val="000000" w:themeColor="text1"/>
          <w:sz w:val="18"/>
          <w:szCs w:val="18"/>
          <w:lang w:eastAsia="ru-RU"/>
        </w:rPr>
        <w:t xml:space="preserve">/или </w:t>
      </w:r>
      <w:r w:rsidRPr="006B6DF9">
        <w:rPr>
          <w:rFonts w:ascii="Times New Roman" w:eastAsia="Times New Roman" w:hAnsi="Times New Roman" w:cs="Times New Roman"/>
          <w:color w:val="000000" w:themeColor="text1"/>
          <w:sz w:val="18"/>
          <w:szCs w:val="18"/>
          <w:lang w:eastAsia="ru-RU"/>
        </w:rPr>
        <w:t>за пределами Республики Беларусь субъектами туристической деятельности, являющимися нерезидентами Республики Беларусь.</w:t>
      </w:r>
      <w:r w:rsidR="001E4E73" w:rsidRPr="006B6DF9">
        <w:rPr>
          <w:rFonts w:ascii="Times New Roman" w:eastAsia="Times New Roman" w:hAnsi="Times New Roman" w:cs="Times New Roman"/>
          <w:color w:val="000000" w:themeColor="text1"/>
          <w:sz w:val="18"/>
          <w:szCs w:val="18"/>
          <w:lang w:eastAsia="ru-RU"/>
        </w:rPr>
        <w:t xml:space="preserve"> </w:t>
      </w:r>
      <w:r w:rsidR="00552198" w:rsidRPr="006B6DF9">
        <w:rPr>
          <w:rFonts w:ascii="Times New Roman" w:eastAsia="Times New Roman" w:hAnsi="Times New Roman" w:cs="Times New Roman"/>
          <w:color w:val="000000" w:themeColor="text1"/>
          <w:sz w:val="18"/>
          <w:szCs w:val="18"/>
          <w:lang w:eastAsia="ru-RU"/>
        </w:rPr>
        <w:t xml:space="preserve">Предоставленные для реализации на территории Республики Беларусь туры </w:t>
      </w:r>
      <w:r w:rsidR="001E4E73" w:rsidRPr="006B6DF9">
        <w:rPr>
          <w:rFonts w:ascii="Times New Roman" w:eastAsia="Times New Roman" w:hAnsi="Times New Roman" w:cs="Times New Roman"/>
          <w:color w:val="000000" w:themeColor="text1"/>
          <w:sz w:val="18"/>
          <w:szCs w:val="18"/>
          <w:lang w:eastAsia="ru-RU"/>
        </w:rPr>
        <w:t xml:space="preserve">нерезидента </w:t>
      </w:r>
      <w:r w:rsidR="00552198" w:rsidRPr="006B6DF9">
        <w:rPr>
          <w:rFonts w:ascii="Times New Roman" w:eastAsia="Times New Roman" w:hAnsi="Times New Roman" w:cs="Times New Roman"/>
          <w:color w:val="000000" w:themeColor="text1"/>
          <w:sz w:val="18"/>
          <w:szCs w:val="18"/>
          <w:lang w:eastAsia="ru-RU"/>
        </w:rPr>
        <w:t xml:space="preserve">Доверитель предлагает в статусе комиссионера нерезидента, на основании </w:t>
      </w:r>
      <w:r w:rsidR="00B272FB" w:rsidRPr="006B6DF9">
        <w:rPr>
          <w:rFonts w:ascii="Times New Roman" w:eastAsia="Times New Roman" w:hAnsi="Times New Roman" w:cs="Times New Roman"/>
          <w:color w:val="000000" w:themeColor="text1"/>
          <w:sz w:val="18"/>
          <w:szCs w:val="18"/>
          <w:lang w:eastAsia="ru-RU"/>
        </w:rPr>
        <w:t xml:space="preserve">договора </w:t>
      </w:r>
      <w:r w:rsidR="00552198" w:rsidRPr="006B6DF9">
        <w:rPr>
          <w:rFonts w:ascii="Times New Roman" w:eastAsia="Times New Roman" w:hAnsi="Times New Roman" w:cs="Times New Roman"/>
          <w:color w:val="000000" w:themeColor="text1"/>
          <w:sz w:val="18"/>
          <w:szCs w:val="18"/>
          <w:lang w:eastAsia="ru-RU"/>
        </w:rPr>
        <w:t>комиссии, заключенного с нерезидентом.</w:t>
      </w:r>
      <w:r w:rsidRPr="006B6DF9">
        <w:rPr>
          <w:rFonts w:ascii="Times New Roman" w:eastAsia="Times New Roman" w:hAnsi="Times New Roman" w:cs="Times New Roman"/>
          <w:color w:val="000000" w:themeColor="text1"/>
          <w:sz w:val="18"/>
          <w:szCs w:val="18"/>
          <w:lang w:eastAsia="ru-RU"/>
        </w:rPr>
        <w:t xml:space="preserve"> </w:t>
      </w:r>
    </w:p>
    <w:p w14:paraId="6E5FD11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1.5. В рамках исполнения поручения по настоящему договору, Поверенный осуществляет реализацию туров</w:t>
      </w:r>
      <w:r w:rsidR="00C90A78" w:rsidRPr="006B6DF9">
        <w:rPr>
          <w:rFonts w:ascii="Times New Roman" w:eastAsia="Times New Roman" w:hAnsi="Times New Roman" w:cs="Times New Roman"/>
          <w:sz w:val="18"/>
          <w:szCs w:val="18"/>
          <w:lang w:eastAsia="ru-RU"/>
        </w:rPr>
        <w:t xml:space="preserve"> </w:t>
      </w:r>
      <w:r w:rsidR="00C90A78" w:rsidRPr="006B6DF9">
        <w:rPr>
          <w:rFonts w:ascii="Times New Roman" w:eastAsia="Times New Roman" w:hAnsi="Times New Roman" w:cs="Times New Roman"/>
          <w:color w:val="000000" w:themeColor="text1"/>
          <w:sz w:val="18"/>
          <w:szCs w:val="18"/>
          <w:lang w:eastAsia="ru-RU"/>
        </w:rPr>
        <w:t xml:space="preserve">(комплексов туристических услуг) </w:t>
      </w:r>
      <w:r w:rsidRPr="006B6DF9">
        <w:rPr>
          <w:rFonts w:ascii="Times New Roman" w:eastAsia="Times New Roman" w:hAnsi="Times New Roman" w:cs="Times New Roman"/>
          <w:sz w:val="18"/>
          <w:szCs w:val="18"/>
          <w:lang w:eastAsia="ru-RU"/>
        </w:rPr>
        <w:t xml:space="preserve">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14:paraId="6CE450EA"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1.5.1. Доверителем разработана форма договора оказания туристических услуг, основанная на требованиях типовой формы договора оказания туристических услуг, и прилагаемая к настоящему договору в виде Приложения № 1, являющегося неотъемлемой частью настоящего договора. </w:t>
      </w:r>
    </w:p>
    <w:p w14:paraId="0E0115D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1.5.2. Поверенный обязан заключать с участниками туристической деятельности договоры оказания туристических услуг исключительно по форме Приложения № 1 к настоящему договору, с учетом допущений, предусмотренных п.1.5.3. настоящего договора. </w:t>
      </w:r>
    </w:p>
    <w:p w14:paraId="5AAEFA0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1.5.3. Поверенный вправе включать в форму договора оказания туристических услуг, прилагаемую к настоящему договору, следующие сведения и положения: </w:t>
      </w:r>
    </w:p>
    <w:p w14:paraId="05BA7EC4"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реквизиты и контактные данные Поверенного;</w:t>
      </w:r>
    </w:p>
    <w:p w14:paraId="5E9DDCB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данные участника туристической деятельности, с которым заключается договор оказания туристических услуг;</w:t>
      </w:r>
    </w:p>
    <w:p w14:paraId="692995E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сведения о туристах, которым оказываются туристические услуги;</w:t>
      </w:r>
    </w:p>
    <w:p w14:paraId="7B687995" w14:textId="77777777" w:rsidR="00A240CB" w:rsidRPr="006B6DF9" w:rsidRDefault="002A0B54" w:rsidP="00FD67E6">
      <w:pPr>
        <w:tabs>
          <w:tab w:val="left" w:pos="0"/>
        </w:tabs>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-программу </w:t>
      </w:r>
      <w:r w:rsidR="004629DA" w:rsidRPr="006B6DF9">
        <w:rPr>
          <w:rFonts w:ascii="Times New Roman" w:eastAsia="Times New Roman" w:hAnsi="Times New Roman" w:cs="Times New Roman"/>
          <w:sz w:val="18"/>
          <w:szCs w:val="18"/>
          <w:lang w:eastAsia="ru-RU"/>
        </w:rPr>
        <w:t>туристического путешествия (реквизиты тура, выбранного участником туристической деятельности);</w:t>
      </w:r>
    </w:p>
    <w:p w14:paraId="720D51F2"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стоимость туристических услуг и порядок их оплаты;</w:t>
      </w:r>
    </w:p>
    <w:p w14:paraId="040DA4D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иные положения, не противоречащие законодательству Республики Беларусь и иным условиям настоящего договора, а также форме договора оказания туристических услуг, прилагаемой к настоящему договору.</w:t>
      </w:r>
    </w:p>
    <w:p w14:paraId="1A7932D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1.5.4. Дополняемые Поверенным сведения, указанные в пп.1.5.3. настоящего договора, в форму договора оказания туристических услуг, прилагаемую к настоящему договору,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14:paraId="36A0CD3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1.5.5. Исключение одного или нескольких положений и (или) дополнение Поверенным формы договора оказания туристических услуг положениями, противоречащими законодательству и (или) настоящему договору и (или) иным положениям формы договора оказания туристических услуг, прилагаемой к настоящему договору, запрещается.</w:t>
      </w:r>
    </w:p>
    <w:p w14:paraId="51EE29D3"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В случае заключения договора оказания туристических услуг в нарушение условий, предусмотренных пп.1.5.1. – 1.5.5.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14:paraId="38C751E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1.6. Перечень туров</w:t>
      </w:r>
      <w:r w:rsidR="00EC1766" w:rsidRPr="006B6DF9">
        <w:rPr>
          <w:rFonts w:ascii="Times New Roman" w:eastAsia="Times New Roman" w:hAnsi="Times New Roman" w:cs="Times New Roman"/>
          <w:sz w:val="18"/>
          <w:szCs w:val="18"/>
          <w:lang w:eastAsia="ru-RU"/>
        </w:rPr>
        <w:t xml:space="preserve"> </w:t>
      </w:r>
      <w:r w:rsidR="00EC1766" w:rsidRPr="006B6DF9">
        <w:rPr>
          <w:rFonts w:ascii="Times New Roman" w:eastAsia="Times New Roman" w:hAnsi="Times New Roman" w:cs="Times New Roman"/>
          <w:color w:val="000000" w:themeColor="text1"/>
          <w:sz w:val="18"/>
          <w:szCs w:val="18"/>
          <w:lang w:eastAsia="ru-RU"/>
        </w:rPr>
        <w:t>(комплексов туристических услуг)</w:t>
      </w:r>
      <w:r w:rsidRPr="006B6DF9">
        <w:rPr>
          <w:rFonts w:ascii="Times New Roman" w:eastAsia="Times New Roman" w:hAnsi="Times New Roman" w:cs="Times New Roman"/>
          <w:sz w:val="18"/>
          <w:szCs w:val="18"/>
          <w:lang w:eastAsia="ru-RU"/>
        </w:rPr>
        <w:t>,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w:t>
      </w:r>
      <w:r w:rsidR="00400EF8">
        <w:rPr>
          <w:rFonts w:ascii="Times New Roman" w:eastAsia="Times New Roman" w:hAnsi="Times New Roman" w:cs="Times New Roman"/>
          <w:sz w:val="18"/>
          <w:szCs w:val="18"/>
          <w:lang w:eastAsia="ru-RU"/>
        </w:rPr>
        <w:t>я</w:t>
      </w:r>
      <w:r w:rsidR="00400EF8" w:rsidRPr="00400EF8">
        <w:rPr>
          <w:rFonts w:ascii="Times New Roman" w:eastAsia="Times New Roman" w:hAnsi="Times New Roman" w:cs="Times New Roman"/>
          <w:b/>
          <w:sz w:val="18"/>
          <w:szCs w:val="18"/>
          <w:lang w:eastAsia="ru-RU"/>
        </w:rPr>
        <w:t xml:space="preserve"> </w:t>
      </w:r>
      <w:r w:rsidR="00400EF8" w:rsidRPr="00400EF8">
        <w:rPr>
          <w:rFonts w:ascii="Times New Roman" w:eastAsia="Times New Roman" w:hAnsi="Times New Roman" w:cs="Times New Roman"/>
          <w:b/>
          <w:sz w:val="18"/>
          <w:szCs w:val="18"/>
          <w:lang w:val="en-US" w:eastAsia="ru-RU"/>
        </w:rPr>
        <w:t>www</w:t>
      </w:r>
      <w:r w:rsidR="00400EF8" w:rsidRPr="00400EF8">
        <w:rPr>
          <w:rFonts w:ascii="Times New Roman" w:eastAsia="Times New Roman" w:hAnsi="Times New Roman" w:cs="Times New Roman"/>
          <w:b/>
          <w:sz w:val="18"/>
          <w:szCs w:val="18"/>
          <w:lang w:eastAsia="ru-RU"/>
        </w:rPr>
        <w:t>.</w:t>
      </w:r>
      <w:proofErr w:type="spellStart"/>
      <w:r w:rsidR="00400EF8" w:rsidRPr="00400EF8">
        <w:rPr>
          <w:rFonts w:ascii="Times New Roman" w:eastAsia="Times New Roman" w:hAnsi="Times New Roman" w:cs="Times New Roman"/>
          <w:b/>
          <w:sz w:val="18"/>
          <w:szCs w:val="18"/>
          <w:lang w:val="en-US" w:eastAsia="ru-RU"/>
        </w:rPr>
        <w:t>belfresh</w:t>
      </w:r>
      <w:proofErr w:type="spellEnd"/>
      <w:r w:rsidR="00400EF8" w:rsidRPr="00400EF8">
        <w:rPr>
          <w:rFonts w:ascii="Times New Roman" w:eastAsia="Times New Roman" w:hAnsi="Times New Roman" w:cs="Times New Roman"/>
          <w:b/>
          <w:sz w:val="18"/>
          <w:szCs w:val="18"/>
          <w:lang w:eastAsia="ru-RU"/>
        </w:rPr>
        <w:t>.</w:t>
      </w:r>
      <w:r w:rsidR="00400EF8" w:rsidRPr="00400EF8">
        <w:rPr>
          <w:rFonts w:ascii="Times New Roman" w:eastAsia="Times New Roman" w:hAnsi="Times New Roman" w:cs="Times New Roman"/>
          <w:b/>
          <w:sz w:val="18"/>
          <w:szCs w:val="18"/>
          <w:lang w:val="en-US" w:eastAsia="ru-RU"/>
        </w:rPr>
        <w:t>by</w:t>
      </w:r>
      <w:r w:rsidR="00400EF8" w:rsidRPr="00400EF8">
        <w:rPr>
          <w:rFonts w:ascii="Times New Roman" w:eastAsia="Times New Roman" w:hAnsi="Times New Roman" w:cs="Times New Roman"/>
          <w:b/>
          <w:sz w:val="18"/>
          <w:szCs w:val="18"/>
          <w:lang w:eastAsia="ru-RU"/>
        </w:rPr>
        <w:t xml:space="preserve"> </w:t>
      </w:r>
      <w:r w:rsidRPr="006B6DF9">
        <w:rPr>
          <w:rFonts w:ascii="Times New Roman" w:eastAsia="Times New Roman" w:hAnsi="Times New Roman" w:cs="Times New Roman"/>
          <w:sz w:val="18"/>
          <w:szCs w:val="18"/>
          <w:lang w:eastAsia="ru-RU"/>
        </w:rPr>
        <w:t>(далее</w:t>
      </w:r>
      <w:r w:rsidRPr="006B6DF9">
        <w:rPr>
          <w:rFonts w:ascii="Times New Roman" w:hAnsi="Times New Roman" w:cs="Times New Roman"/>
          <w:sz w:val="18"/>
          <w:szCs w:val="18"/>
        </w:rPr>
        <w:t xml:space="preserve"> – Сайт или Сайт Доверителя).</w:t>
      </w:r>
    </w:p>
    <w:p w14:paraId="519CF07D"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1.7. Термины и их определения, указанные в настоящем договоре, трактуются сторонами в соответствии с законодательством Республики Беларусь.</w:t>
      </w:r>
    </w:p>
    <w:p w14:paraId="0CC2DDC1" w14:textId="77777777" w:rsidR="00272802" w:rsidRPr="006B6DF9" w:rsidRDefault="00272802" w:rsidP="00272802">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1.8. Реализация тура (комплекса туристических услуг) Должна производиться Поверенным в строгом соответствии с установленными Доверителем условиями и с соблюдением интересов Доверителя. Поверенный при исполнении настоящего договора руководствуется условиями настоящего договора, а также иными указаниями Доверителя, полученными посредством доступных средств связи и/или размещенных на сайте Доверителя. В процессе осуществления деятельности, связанной с реализацией Поверенным туров Доверителя, Поверенный не вправе выступать от имени Доверителя вне рамок, установленных настоящим Договором.</w:t>
      </w:r>
    </w:p>
    <w:p w14:paraId="2AC1EFA2" w14:textId="77777777" w:rsidR="00272802" w:rsidRPr="006B6DF9" w:rsidRDefault="00272802" w:rsidP="00272802">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lastRenderedPageBreak/>
        <w:t>1.9.  Все дополнительные услуги, не оговоренные в согласованной сторонами Заявке к настоящему Договору, оказываемые участникам туристической деятельности Поверенным лично либо с привлечением третьих лиц, не являются предметом настоящего Договора.</w:t>
      </w:r>
    </w:p>
    <w:p w14:paraId="6D12EE5E" w14:textId="77777777" w:rsidR="00A240CB" w:rsidRPr="006B6DF9" w:rsidRDefault="00A240CB">
      <w:pPr>
        <w:spacing w:after="0" w:line="240" w:lineRule="auto"/>
        <w:jc w:val="both"/>
        <w:rPr>
          <w:rFonts w:ascii="Times New Roman" w:eastAsia="Times New Roman" w:hAnsi="Times New Roman" w:cs="Times New Roman"/>
          <w:sz w:val="18"/>
          <w:szCs w:val="18"/>
          <w:lang w:eastAsia="ru-RU"/>
        </w:rPr>
      </w:pPr>
    </w:p>
    <w:p w14:paraId="0A4F8829" w14:textId="77777777" w:rsidR="00A240CB" w:rsidRPr="006B6DF9" w:rsidRDefault="004629DA">
      <w:pPr>
        <w:pStyle w:val="af6"/>
        <w:numPr>
          <w:ilvl w:val="0"/>
          <w:numId w:val="2"/>
        </w:num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ОБЯЗАННОСТИ И ПРАВА ПОВЕРЕННОГО</w:t>
      </w:r>
    </w:p>
    <w:p w14:paraId="282731B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2.1. </w:t>
      </w:r>
      <w:r w:rsidRPr="006B6DF9">
        <w:rPr>
          <w:rFonts w:ascii="Times New Roman" w:eastAsia="Times New Roman" w:hAnsi="Times New Roman" w:cs="Times New Roman"/>
          <w:b/>
          <w:sz w:val="18"/>
          <w:szCs w:val="18"/>
          <w:lang w:eastAsia="ru-RU"/>
        </w:rPr>
        <w:t>Поверенный обязан:</w:t>
      </w:r>
    </w:p>
    <w:p w14:paraId="02A9E78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2.1.1. исполнять данное ему поручение в соответствии с указаниями Доверителя и условиями настоящего договора;</w:t>
      </w:r>
    </w:p>
    <w:p w14:paraId="4B2427E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2.1.2. исполнять данное ему поручение лично, то есть силами своих работников, в соответствии с указаниями Доверителя; </w:t>
      </w:r>
    </w:p>
    <w:p w14:paraId="451B4DB7"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2.1.3. передать Доверителю список лиц, уполномоченных Поверенным на подачу Доверителю</w:t>
      </w:r>
      <w:r w:rsidR="001C599E"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от имени Поверенного оформленных в соответствии с условиями настоящего договора заявок на бронирование туров</w:t>
      </w:r>
      <w:r w:rsidR="00EC7804" w:rsidRPr="006B6DF9">
        <w:rPr>
          <w:rFonts w:ascii="Times New Roman" w:eastAsia="Times New Roman" w:hAnsi="Times New Roman" w:cs="Times New Roman"/>
          <w:sz w:val="18"/>
          <w:szCs w:val="18"/>
          <w:lang w:eastAsia="ru-RU"/>
        </w:rPr>
        <w:t xml:space="preserve"> (комплексов туристических услуг), </w:t>
      </w:r>
      <w:r w:rsidRPr="006B6DF9">
        <w:rPr>
          <w:rFonts w:ascii="Times New Roman" w:eastAsia="Times New Roman" w:hAnsi="Times New Roman" w:cs="Times New Roman"/>
          <w:sz w:val="18"/>
          <w:szCs w:val="18"/>
          <w:lang w:eastAsia="ru-RU"/>
        </w:rPr>
        <w:t>далее – Заявки;</w:t>
      </w:r>
    </w:p>
    <w:p w14:paraId="438147F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2.1.4. </w:t>
      </w:r>
      <w:bookmarkStart w:id="1" w:name="a2"/>
      <w:bookmarkEnd w:id="1"/>
      <w:r w:rsidRPr="006B6DF9">
        <w:rPr>
          <w:rFonts w:ascii="Times New Roman" w:eastAsia="Times New Roman" w:hAnsi="Times New Roman" w:cs="Times New Roman"/>
          <w:sz w:val="18"/>
          <w:szCs w:val="18"/>
          <w:lang w:eastAsia="ru-RU"/>
        </w:rPr>
        <w:t>передавать Доверителю все полученное по сделкам, совершенным во исполнение поручения по настоящему договору, в том числе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14:paraId="51B18F9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2.1.5. сообщать Доверителю по его требованию все сведения о ходе исполнения поручения;</w:t>
      </w:r>
    </w:p>
    <w:p w14:paraId="23DE5FAF"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2.1.6. во исполнение настоящего поручения и для совершения Поверенным сделок, обусловленных настоящим договоро</w:t>
      </w:r>
      <w:r w:rsidR="00442DE7" w:rsidRPr="006B6DF9">
        <w:rPr>
          <w:rFonts w:ascii="Times New Roman" w:eastAsia="Times New Roman" w:hAnsi="Times New Roman" w:cs="Times New Roman"/>
          <w:sz w:val="18"/>
          <w:szCs w:val="18"/>
          <w:lang w:eastAsia="ru-RU"/>
        </w:rPr>
        <w:t>м, направлять Доверителю Заявки посредством направления Заявки по электронной почте, и (или) иным способом, заранее согласованным с Доверителем, и самостоятельно контролировать подтверждение/отказ заявки на бронирование тура (комплекса туристических услуг).</w:t>
      </w:r>
    </w:p>
    <w:p w14:paraId="25098F86" w14:textId="77777777" w:rsidR="0014471C" w:rsidRPr="006B6DF9" w:rsidRDefault="0014471C" w:rsidP="0014471C">
      <w:pPr>
        <w:spacing w:after="0" w:line="240" w:lineRule="auto"/>
        <w:ind w:firstLine="567"/>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Незамедлительно сообщать Доверителю об аннулировании Заявки по электронной почте и (или) иным способом, заранее согласованным с Доверителем. Заявка об аннуляции тура и (или) комплекса туристических услуг, считается принятой, с момента получения подтверждения (сообщения) на электронную почту Доверителя, указанную в ст. 14 «МЕСТО НАХОЖДЕНИЯ И БАНКОВСКИЕ РЕКВИЗИТЫ СТОРОН» настоящего договора. </w:t>
      </w:r>
    </w:p>
    <w:p w14:paraId="7AD3BE13" w14:textId="77777777" w:rsidR="00A240CB" w:rsidRPr="006B6DF9" w:rsidRDefault="004629DA" w:rsidP="0014471C">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2.1.7. своевременно предоставлять участникам туристической деятельности необходимую, полную и достоверную информацию о </w:t>
      </w:r>
      <w:r w:rsidR="0018590D" w:rsidRPr="006B6DF9">
        <w:rPr>
          <w:rFonts w:ascii="Times New Roman" w:eastAsia="Times New Roman" w:hAnsi="Times New Roman" w:cs="Times New Roman"/>
          <w:sz w:val="18"/>
          <w:szCs w:val="18"/>
          <w:lang w:eastAsia="ru-RU"/>
        </w:rPr>
        <w:t xml:space="preserve">туре (комплексе </w:t>
      </w:r>
      <w:r w:rsidRPr="006B6DF9">
        <w:rPr>
          <w:rFonts w:ascii="Times New Roman" w:eastAsia="Times New Roman" w:hAnsi="Times New Roman" w:cs="Times New Roman"/>
          <w:sz w:val="18"/>
          <w:szCs w:val="18"/>
          <w:lang w:eastAsia="ru-RU"/>
        </w:rPr>
        <w:t>туристических услуг</w:t>
      </w:r>
      <w:r w:rsidR="0018590D"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eastAsia="ru-RU"/>
        </w:rPr>
        <w:t xml:space="preserve">, включающую сведения, установленные законодательством о туризме и настоящим договором, в том числе: </w:t>
      </w:r>
    </w:p>
    <w:p w14:paraId="282FDA2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2.1.7.1. о программе туристического путешествия;</w:t>
      </w:r>
    </w:p>
    <w:p w14:paraId="4ED12917"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2.1.7.2. о туроператоре, сформировавшем тур;</w:t>
      </w:r>
    </w:p>
    <w:p w14:paraId="49223B29"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2.1.7.3. о стоимости туристических услуг, сроках и порядке их оплаты;</w:t>
      </w:r>
    </w:p>
    <w:p w14:paraId="41446BA3" w14:textId="77777777" w:rsidR="00EB6616"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2.1.7.4. о комплексе мер, гарантирующих обеспечение личной безопасности туриста, экскурсанта (с ознакомлением под подпись), в том числе </w:t>
      </w:r>
      <w:r w:rsidR="00EB6616" w:rsidRPr="006B6DF9">
        <w:rPr>
          <w:rFonts w:ascii="Times New Roman" w:eastAsia="Times New Roman" w:hAnsi="Times New Roman" w:cs="Times New Roman"/>
          <w:sz w:val="18"/>
          <w:szCs w:val="18"/>
          <w:lang w:eastAsia="ru-RU"/>
        </w:rPr>
        <w:t xml:space="preserve">о требованиях к физическому состоянию туриста (возрастные ограничения, состояние здоровья и иные требования), </w:t>
      </w:r>
      <w:r w:rsidRPr="006B6DF9">
        <w:rPr>
          <w:rFonts w:ascii="Times New Roman" w:eastAsia="Times New Roman" w:hAnsi="Times New Roman" w:cs="Times New Roman"/>
          <w:sz w:val="18"/>
          <w:szCs w:val="18"/>
          <w:lang w:eastAsia="ru-RU"/>
        </w:rPr>
        <w:t>о</w:t>
      </w:r>
      <w:r w:rsidR="00EB6616"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соблюдении санитарно-гигиенических норм, сохранности имущества туристов, экскурсантов во время соверш</w:t>
      </w:r>
      <w:r w:rsidR="00AB6A98" w:rsidRPr="006B6DF9">
        <w:rPr>
          <w:rFonts w:ascii="Times New Roman" w:eastAsia="Times New Roman" w:hAnsi="Times New Roman" w:cs="Times New Roman"/>
          <w:sz w:val="18"/>
          <w:szCs w:val="18"/>
          <w:lang w:eastAsia="ru-RU"/>
        </w:rPr>
        <w:t>ения туристического путешествия.</w:t>
      </w:r>
    </w:p>
    <w:p w14:paraId="78E21A96" w14:textId="77777777" w:rsidR="00AB6A98" w:rsidRPr="006B6DF9" w:rsidRDefault="00AB6A98" w:rsidP="00EB6616">
      <w:pPr>
        <w:spacing w:after="0" w:line="240" w:lineRule="auto"/>
        <w:ind w:firstLine="709"/>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В случае утери (хищения) паспорта и иных документов, затрудняющих или делающих невозможным продолжение путешествия туристом, последний должен быть проинформирован Поверенным о незамедлительном самостоятельном обращении в местные органы власти для дачи объяснений и получения соответствующего документа, необходимого для обращения туриста в консульское учреждение;</w:t>
      </w:r>
    </w:p>
    <w:p w14:paraId="1522EC8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2.1.7.5.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77D97AA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2.1.7.6. о принимающей стороне;</w:t>
      </w:r>
    </w:p>
    <w:p w14:paraId="6D43DAB8" w14:textId="77777777" w:rsidR="00A240CB" w:rsidRPr="006B6DF9" w:rsidRDefault="004629DA">
      <w:pPr>
        <w:spacing w:after="0" w:line="240" w:lineRule="auto"/>
        <w:jc w:val="both"/>
        <w:rPr>
          <w:rFonts w:ascii="Times New Roman" w:hAnsi="Times New Roman" w:cs="Times New Roman"/>
          <w:sz w:val="18"/>
          <w:szCs w:val="18"/>
        </w:rPr>
      </w:pPr>
      <w:bookmarkStart w:id="2" w:name="a21"/>
      <w:bookmarkEnd w:id="2"/>
      <w:r w:rsidRPr="006B6DF9">
        <w:rPr>
          <w:rFonts w:ascii="Times New Roman" w:eastAsia="Times New Roman" w:hAnsi="Times New Roman" w:cs="Times New Roman"/>
          <w:sz w:val="18"/>
          <w:szCs w:val="18"/>
          <w:lang w:eastAsia="ru-RU"/>
        </w:rPr>
        <w:t>2.1.7.</w:t>
      </w:r>
      <w:r w:rsidR="00293F3D" w:rsidRPr="006B6DF9">
        <w:rPr>
          <w:rFonts w:ascii="Times New Roman" w:eastAsia="Times New Roman" w:hAnsi="Times New Roman" w:cs="Times New Roman"/>
          <w:sz w:val="18"/>
          <w:szCs w:val="18"/>
          <w:lang w:eastAsia="ru-RU"/>
        </w:rPr>
        <w:t>7</w:t>
      </w:r>
      <w:r w:rsidRPr="006B6DF9">
        <w:rPr>
          <w:rFonts w:ascii="Times New Roman" w:eastAsia="Times New Roman" w:hAnsi="Times New Roman" w:cs="Times New Roman"/>
          <w:sz w:val="18"/>
          <w:szCs w:val="18"/>
          <w:lang w:eastAsia="ru-RU"/>
        </w:rPr>
        <w:t>. обо всех изменениях, возникших как до начала туристического путешествия, так и в ходе тура;</w:t>
      </w:r>
    </w:p>
    <w:p w14:paraId="5F2AB48F"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2.1.7.</w:t>
      </w:r>
      <w:r w:rsidR="00293F3D" w:rsidRPr="006B6DF9">
        <w:rPr>
          <w:rFonts w:ascii="Times New Roman" w:eastAsia="Times New Roman" w:hAnsi="Times New Roman" w:cs="Times New Roman"/>
          <w:sz w:val="18"/>
          <w:szCs w:val="18"/>
          <w:lang w:eastAsia="ru-RU"/>
        </w:rPr>
        <w:t>8</w:t>
      </w:r>
      <w:r w:rsidRPr="006B6DF9">
        <w:rPr>
          <w:rFonts w:ascii="Times New Roman" w:eastAsia="Times New Roman" w:hAnsi="Times New Roman" w:cs="Times New Roman"/>
          <w:sz w:val="18"/>
          <w:szCs w:val="18"/>
          <w:lang w:eastAsia="ru-RU"/>
        </w:rPr>
        <w:t>.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14:paraId="045DCB90"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2.1.7.</w:t>
      </w:r>
      <w:r w:rsidR="00293F3D" w:rsidRPr="006B6DF9">
        <w:rPr>
          <w:rFonts w:ascii="Times New Roman" w:eastAsia="Times New Roman" w:hAnsi="Times New Roman" w:cs="Times New Roman"/>
          <w:sz w:val="18"/>
          <w:szCs w:val="18"/>
          <w:lang w:eastAsia="ru-RU"/>
        </w:rPr>
        <w:t>9</w:t>
      </w:r>
      <w:r w:rsidRPr="006B6DF9">
        <w:rPr>
          <w:rFonts w:ascii="Times New Roman" w:eastAsia="Times New Roman" w:hAnsi="Times New Roman" w:cs="Times New Roman"/>
          <w:sz w:val="18"/>
          <w:szCs w:val="18"/>
          <w:lang w:eastAsia="ru-RU"/>
        </w:rPr>
        <w:t xml:space="preserve">.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w:t>
      </w:r>
      <w:r w:rsidR="002D3652" w:rsidRPr="006B6DF9">
        <w:rPr>
          <w:rFonts w:ascii="Times New Roman" w:eastAsia="Times New Roman" w:hAnsi="Times New Roman" w:cs="Times New Roman"/>
          <w:sz w:val="18"/>
          <w:szCs w:val="18"/>
          <w:lang w:eastAsia="ru-RU"/>
        </w:rPr>
        <w:t xml:space="preserve">Доверителем </w:t>
      </w:r>
      <w:r w:rsidRPr="006B6DF9">
        <w:rPr>
          <w:rFonts w:ascii="Times New Roman" w:eastAsia="Times New Roman" w:hAnsi="Times New Roman" w:cs="Times New Roman"/>
          <w:sz w:val="18"/>
          <w:szCs w:val="18"/>
          <w:lang w:eastAsia="ru-RU"/>
        </w:rPr>
        <w:t>обязательств;</w:t>
      </w:r>
    </w:p>
    <w:p w14:paraId="1D56FF39" w14:textId="77777777" w:rsidR="00293F3D" w:rsidRPr="006B6DF9" w:rsidRDefault="00293F3D" w:rsidP="00293F3D">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2.1.7.10. о том, что в непосредственной близости от средства размещения могут вестись строительные, инженерные работы, возводиться/находиться коммуникации и оборудование, могут располагаться магазины, мечети, рестораны, дискотеки, 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причем, поскольку указанные явления находятся вне сферы влияния Доверителя, последний не несет за них ответственности;</w:t>
      </w:r>
    </w:p>
    <w:p w14:paraId="2D89F21E" w14:textId="77777777" w:rsidR="00293F3D" w:rsidRPr="006B6DF9" w:rsidRDefault="00293F3D" w:rsidP="00293F3D">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2.1.7.11. о необходимости соблюдения участниками туристической деятельности правил въезда, выезда и пребывания в стране (месте) временного пребывания (транзитного проезда), а также соблюдения ими правил проживания в средствах размещения и общепринятых нормах поведения. При существенном нарушении участниками туристической деятельности общепринятых правил и норм Доверитель вправе в пределах своей компетенции отстранить туриста от дальнейшего продолжения туристического путешествия с уведомлением об этом Поверенного. Если несоблюдение таких правил и норм повлечет причинение кому-либо вреда (ущерба), Поверенный обязан, в свою очередь, проинформировать участника туристической деятельности об обязанности возмещения причиненного им вреда за свой счет;</w:t>
      </w:r>
    </w:p>
    <w:p w14:paraId="201A3C85" w14:textId="77777777" w:rsidR="007D5989" w:rsidRPr="006B6DF9" w:rsidRDefault="007D5989" w:rsidP="007D5989">
      <w:pPr>
        <w:pStyle w:val="11"/>
        <w:tabs>
          <w:tab w:val="left" w:pos="851"/>
          <w:tab w:val="left" w:pos="1276"/>
        </w:tabs>
        <w:spacing w:before="0"/>
        <w:ind w:right="-12"/>
        <w:rPr>
          <w:sz w:val="18"/>
          <w:szCs w:val="18"/>
        </w:rPr>
      </w:pPr>
      <w:r w:rsidRPr="006B6DF9">
        <w:rPr>
          <w:sz w:val="18"/>
          <w:szCs w:val="18"/>
        </w:rPr>
        <w:t>2.1.7.12. о возможности заключения договора страхования расходов, возникших вследствие отмены тура (ком</w:t>
      </w:r>
      <w:r w:rsidR="00E2681C" w:rsidRPr="006B6DF9">
        <w:rPr>
          <w:sz w:val="18"/>
          <w:szCs w:val="18"/>
        </w:rPr>
        <w:t>п</w:t>
      </w:r>
      <w:r w:rsidRPr="006B6DF9">
        <w:rPr>
          <w:sz w:val="18"/>
          <w:szCs w:val="18"/>
        </w:rPr>
        <w:t>лекса туристических услуг) за границу или изменения сроков пребывания за границей, в целях минимизации рисков денежных расходов;</w:t>
      </w:r>
    </w:p>
    <w:p w14:paraId="29908911" w14:textId="77777777" w:rsidR="00CF4C84" w:rsidRPr="006B6DF9" w:rsidRDefault="00CF4C84" w:rsidP="00CF4C84">
      <w:pPr>
        <w:pStyle w:val="11"/>
        <w:tabs>
          <w:tab w:val="left" w:pos="851"/>
          <w:tab w:val="left" w:pos="1276"/>
        </w:tabs>
        <w:spacing w:before="0"/>
        <w:ind w:right="-12"/>
        <w:rPr>
          <w:sz w:val="18"/>
          <w:szCs w:val="18"/>
        </w:rPr>
      </w:pPr>
      <w:r w:rsidRPr="006B6DF9">
        <w:rPr>
          <w:sz w:val="18"/>
          <w:szCs w:val="18"/>
        </w:rPr>
        <w:t>2.1.7.13. о порядке и условиях компенсации расходов Доверителя в случае отказа от тура (комплекса туристических услуг) и о других условиях, затрагивающих интересы участников туристической деятельности;</w:t>
      </w:r>
    </w:p>
    <w:p w14:paraId="28E72758" w14:textId="77777777" w:rsidR="00CF4C84" w:rsidRPr="006B6DF9" w:rsidRDefault="00CF4C84" w:rsidP="00CF4C84">
      <w:pPr>
        <w:pStyle w:val="11"/>
        <w:tabs>
          <w:tab w:val="left" w:pos="851"/>
          <w:tab w:val="left" w:pos="1276"/>
        </w:tabs>
        <w:spacing w:before="0"/>
        <w:ind w:right="-12"/>
        <w:rPr>
          <w:sz w:val="18"/>
          <w:szCs w:val="18"/>
        </w:rPr>
      </w:pPr>
      <w:r w:rsidRPr="006B6DF9">
        <w:rPr>
          <w:sz w:val="18"/>
          <w:szCs w:val="18"/>
        </w:rPr>
        <w:t>2.1.7.14. о том, что в течение сезона из-за односторонних действий администрации средства размещения, сведения, указанные на сайте Доверителя о наличии и ассортименте платных или бесплатных услуг, количестве ресторанов, баров, бассейнов, проведении спортивных и других мероприятий, режиме работы объектов и т.п., в том или ином средстве размещения могут меняться в одностороннем порядке, и Стороны не</w:t>
      </w:r>
      <w:r w:rsidR="00BF2E08" w:rsidRPr="006B6DF9">
        <w:rPr>
          <w:sz w:val="18"/>
          <w:szCs w:val="18"/>
        </w:rPr>
        <w:t xml:space="preserve"> могут повлиять на этот процесс</w:t>
      </w:r>
      <w:r w:rsidRPr="006B6DF9">
        <w:rPr>
          <w:sz w:val="18"/>
          <w:szCs w:val="18"/>
        </w:rPr>
        <w:t>;</w:t>
      </w:r>
    </w:p>
    <w:p w14:paraId="46DD3076" w14:textId="77777777" w:rsidR="00CF4C84" w:rsidRPr="006B6DF9" w:rsidRDefault="00CF4C84" w:rsidP="00CF4C84">
      <w:pPr>
        <w:pStyle w:val="11"/>
        <w:tabs>
          <w:tab w:val="left" w:pos="851"/>
          <w:tab w:val="left" w:pos="1276"/>
        </w:tabs>
        <w:spacing w:before="0"/>
        <w:ind w:right="-12"/>
        <w:rPr>
          <w:sz w:val="18"/>
          <w:szCs w:val="18"/>
        </w:rPr>
      </w:pPr>
      <w:r w:rsidRPr="006B6DF9">
        <w:rPr>
          <w:sz w:val="18"/>
          <w:szCs w:val="18"/>
        </w:rPr>
        <w:t>2.1.7.15. о том, что Доверитель и Поверенный не несут и не могут нести ответственность за негативные последствия, связанные с персональным ограничением, установленным тому или иному участнику туристической деятельности на въезд (выезд) в Республику Беларусь и (или) любую из стран временного пребывания (транзитного следования) со стороны уполномоченных органов названных государств, независимо от</w:t>
      </w:r>
      <w:r w:rsidR="00BF2E08" w:rsidRPr="006B6DF9">
        <w:rPr>
          <w:sz w:val="18"/>
          <w:szCs w:val="18"/>
        </w:rPr>
        <w:t xml:space="preserve"> </w:t>
      </w:r>
      <w:r w:rsidRPr="006B6DF9">
        <w:rPr>
          <w:sz w:val="18"/>
          <w:szCs w:val="18"/>
        </w:rPr>
        <w:t>мотиво</w:t>
      </w:r>
      <w:r w:rsidR="006C3579" w:rsidRPr="006B6DF9">
        <w:rPr>
          <w:sz w:val="18"/>
          <w:szCs w:val="18"/>
        </w:rPr>
        <w:t>в</w:t>
      </w:r>
      <w:r w:rsidR="00A548ED" w:rsidRPr="006B6DF9">
        <w:rPr>
          <w:sz w:val="18"/>
          <w:szCs w:val="18"/>
        </w:rPr>
        <w:t xml:space="preserve"> </w:t>
      </w:r>
      <w:r w:rsidRPr="006B6DF9">
        <w:rPr>
          <w:sz w:val="18"/>
          <w:szCs w:val="18"/>
        </w:rPr>
        <w:t>и момента применения такого ограничения;</w:t>
      </w:r>
    </w:p>
    <w:p w14:paraId="2E990260"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2.1.7.1</w:t>
      </w:r>
      <w:r w:rsidR="00CF4C84" w:rsidRPr="006B6DF9">
        <w:rPr>
          <w:rFonts w:ascii="Times New Roman" w:eastAsia="Times New Roman" w:hAnsi="Times New Roman" w:cs="Times New Roman"/>
          <w:sz w:val="18"/>
          <w:szCs w:val="18"/>
          <w:lang w:eastAsia="ru-RU"/>
        </w:rPr>
        <w:t>6</w:t>
      </w:r>
      <w:r w:rsidRPr="006B6DF9">
        <w:rPr>
          <w:rFonts w:ascii="Times New Roman" w:eastAsia="Times New Roman" w:hAnsi="Times New Roman" w:cs="Times New Roman"/>
          <w:sz w:val="18"/>
          <w:szCs w:val="18"/>
          <w:lang w:eastAsia="ru-RU"/>
        </w:rPr>
        <w:t>. иную информацию, на получение которой участник туристической деятельности</w:t>
      </w:r>
      <w:r w:rsidR="00393CB0"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имеет право</w:t>
      </w:r>
      <w:r w:rsidR="00293F3D"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как потребитель туристических услуг, в том числе предусмотренную Законом «О защите прав потребителей»;</w:t>
      </w:r>
    </w:p>
    <w:p w14:paraId="3EFCD8BE"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2.1.8.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14:paraId="0513CFE3"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2.1.9. следить за оперативной информацией Доверителя, в том числе размещаемой на Сайте или иным способом направляемой Поверенному, и своевременно информировать участников туристической деятельности при наличии изменений;</w:t>
      </w:r>
    </w:p>
    <w:p w14:paraId="641AE94A"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lastRenderedPageBreak/>
        <w:t xml:space="preserve">2.1.10.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14:paraId="7774B411" w14:textId="77777777" w:rsidR="00166441" w:rsidRPr="006B6DF9" w:rsidRDefault="00166441" w:rsidP="00166441">
      <w:pPr>
        <w:pStyle w:val="11"/>
        <w:tabs>
          <w:tab w:val="left" w:pos="851"/>
          <w:tab w:val="left" w:pos="1276"/>
        </w:tabs>
        <w:spacing w:before="0"/>
        <w:ind w:right="-12"/>
        <w:rPr>
          <w:sz w:val="18"/>
          <w:szCs w:val="18"/>
        </w:rPr>
      </w:pPr>
      <w:r w:rsidRPr="006B6DF9">
        <w:rPr>
          <w:sz w:val="18"/>
          <w:szCs w:val="18"/>
        </w:rPr>
        <w:t>2.1.11. проверять у участников туристической деятельности до заключения договоров с ними наличие и правильность оформления необходимых паспортных и визовых документов на выезд и въезд в страну временного пребывания. При этом Поверенный обязуется от имени Доверенного отказывать туристу в заключении договора на оказание туристических услуг если:</w:t>
      </w:r>
    </w:p>
    <w:p w14:paraId="532CD780" w14:textId="77777777" w:rsidR="00166441" w:rsidRPr="006B6DF9" w:rsidRDefault="0039622A" w:rsidP="0039622A">
      <w:pPr>
        <w:pStyle w:val="11"/>
        <w:tabs>
          <w:tab w:val="left" w:pos="851"/>
          <w:tab w:val="left" w:pos="1276"/>
        </w:tabs>
        <w:spacing w:before="0"/>
        <w:ind w:right="-12" w:firstLine="567"/>
        <w:rPr>
          <w:sz w:val="18"/>
          <w:szCs w:val="18"/>
        </w:rPr>
      </w:pPr>
      <w:r w:rsidRPr="006B6DF9">
        <w:rPr>
          <w:sz w:val="18"/>
          <w:szCs w:val="18"/>
        </w:rPr>
        <w:t xml:space="preserve">- </w:t>
      </w:r>
      <w:r w:rsidR="00166441" w:rsidRPr="006B6DF9">
        <w:rPr>
          <w:sz w:val="18"/>
          <w:szCs w:val="18"/>
        </w:rPr>
        <w:t>срок действия паспорта (загранпаспорта) и (или) визы с момента пересечения границы страны, в которую путешествует турист, составляет срок меньший, чем установлен компетентными органами этой страны и (или) меньший, чем предусматривает запланированное путешествие;</w:t>
      </w:r>
    </w:p>
    <w:p w14:paraId="7A5435EB" w14:textId="77777777" w:rsidR="00166441" w:rsidRPr="006B6DF9" w:rsidRDefault="0039622A" w:rsidP="0039622A">
      <w:pPr>
        <w:pStyle w:val="11"/>
        <w:tabs>
          <w:tab w:val="left" w:pos="851"/>
          <w:tab w:val="left" w:pos="1276"/>
        </w:tabs>
        <w:spacing w:before="0"/>
        <w:ind w:right="-12" w:firstLine="567"/>
        <w:rPr>
          <w:sz w:val="18"/>
          <w:szCs w:val="18"/>
        </w:rPr>
      </w:pPr>
      <w:r w:rsidRPr="006B6DF9">
        <w:rPr>
          <w:sz w:val="18"/>
          <w:szCs w:val="18"/>
        </w:rPr>
        <w:t xml:space="preserve">- </w:t>
      </w:r>
      <w:r w:rsidR="00166441" w:rsidRPr="006B6DF9">
        <w:rPr>
          <w:sz w:val="18"/>
          <w:szCs w:val="18"/>
        </w:rPr>
        <w:t>срок действия визы с момента пересечения границы страны, на въезд в которую выдана виза, меньше запланированного срока пребывания туриста в этой стране, или меньше срока, определенного компетентными органами этой страны;</w:t>
      </w:r>
    </w:p>
    <w:p w14:paraId="0BA57235" w14:textId="77777777" w:rsidR="00166441" w:rsidRPr="006B6DF9" w:rsidRDefault="0039622A" w:rsidP="0039622A">
      <w:pPr>
        <w:pStyle w:val="11"/>
        <w:tabs>
          <w:tab w:val="left" w:pos="851"/>
          <w:tab w:val="left" w:pos="1276"/>
        </w:tabs>
        <w:spacing w:before="0"/>
        <w:ind w:right="-12" w:firstLine="567"/>
        <w:rPr>
          <w:sz w:val="18"/>
          <w:szCs w:val="18"/>
        </w:rPr>
      </w:pPr>
      <w:r w:rsidRPr="006B6DF9">
        <w:rPr>
          <w:sz w:val="18"/>
          <w:szCs w:val="18"/>
        </w:rPr>
        <w:t xml:space="preserve">- </w:t>
      </w:r>
      <w:r w:rsidR="00166441" w:rsidRPr="006B6DF9">
        <w:rPr>
          <w:sz w:val="18"/>
          <w:szCs w:val="18"/>
        </w:rPr>
        <w:t>виза использована по признаку предельного количества въездов (выездов) и (из) соответствующей страны;</w:t>
      </w:r>
    </w:p>
    <w:p w14:paraId="651B1C37" w14:textId="77777777" w:rsidR="00166441" w:rsidRPr="006B6DF9" w:rsidRDefault="0039622A" w:rsidP="0039622A">
      <w:pPr>
        <w:pStyle w:val="11"/>
        <w:tabs>
          <w:tab w:val="left" w:pos="851"/>
          <w:tab w:val="left" w:pos="1276"/>
        </w:tabs>
        <w:spacing w:before="0"/>
        <w:ind w:right="-12" w:firstLine="567"/>
        <w:rPr>
          <w:sz w:val="18"/>
          <w:szCs w:val="18"/>
        </w:rPr>
      </w:pPr>
      <w:r w:rsidRPr="006B6DF9">
        <w:rPr>
          <w:sz w:val="18"/>
          <w:szCs w:val="18"/>
        </w:rPr>
        <w:t xml:space="preserve">- </w:t>
      </w:r>
      <w:r w:rsidR="00166441" w:rsidRPr="006B6DF9">
        <w:rPr>
          <w:sz w:val="18"/>
          <w:szCs w:val="18"/>
        </w:rPr>
        <w:t>не оформлены или неправильно оформлены документы, дающие право на выезд/въезд детей по правилам, установленным страной (местом) временного пребывания;</w:t>
      </w:r>
    </w:p>
    <w:p w14:paraId="5C16565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2.1.1</w:t>
      </w:r>
      <w:r w:rsidR="0039622A" w:rsidRPr="006B6DF9">
        <w:rPr>
          <w:rFonts w:ascii="Times New Roman" w:eastAsia="Times New Roman" w:hAnsi="Times New Roman" w:cs="Times New Roman"/>
          <w:sz w:val="18"/>
          <w:szCs w:val="18"/>
          <w:lang w:eastAsia="ru-RU"/>
        </w:rPr>
        <w:t>2</w:t>
      </w:r>
      <w:r w:rsidRPr="006B6DF9">
        <w:rPr>
          <w:rFonts w:ascii="Times New Roman" w:eastAsia="Times New Roman" w:hAnsi="Times New Roman" w:cs="Times New Roman"/>
          <w:sz w:val="18"/>
          <w:szCs w:val="18"/>
          <w:lang w:eastAsia="ru-RU"/>
        </w:rPr>
        <w:t>. совершать сделки по реализации туров</w:t>
      </w:r>
      <w:r w:rsidR="00166441"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сформированных Доверителем, не позднее даты получения от Доверителя подтверждения Заявки в отношении каждого конкретного тура</w:t>
      </w:r>
      <w:r w:rsidR="0039622A"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w:t>
      </w:r>
    </w:p>
    <w:p w14:paraId="5FFAA104"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2.1.1</w:t>
      </w:r>
      <w:r w:rsidR="00F654DA" w:rsidRPr="006B6DF9">
        <w:rPr>
          <w:rFonts w:ascii="Times New Roman" w:eastAsia="Times New Roman" w:hAnsi="Times New Roman" w:cs="Times New Roman"/>
          <w:sz w:val="18"/>
          <w:szCs w:val="18"/>
          <w:lang w:eastAsia="ru-RU"/>
        </w:rPr>
        <w:t>3</w:t>
      </w:r>
      <w:r w:rsidRPr="006B6DF9">
        <w:rPr>
          <w:rFonts w:ascii="Times New Roman" w:eastAsia="Times New Roman" w:hAnsi="Times New Roman" w:cs="Times New Roman"/>
          <w:sz w:val="18"/>
          <w:szCs w:val="18"/>
          <w:lang w:eastAsia="ru-RU"/>
        </w:rPr>
        <w:t>. своевременно представлять участникам туристической деятельности документы, необходимые для совершения туристического путешествия;</w:t>
      </w:r>
    </w:p>
    <w:p w14:paraId="2D0001C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2.1.1</w:t>
      </w:r>
      <w:r w:rsidR="00F654DA" w:rsidRPr="006B6DF9">
        <w:rPr>
          <w:rFonts w:ascii="Times New Roman" w:eastAsia="Times New Roman" w:hAnsi="Times New Roman" w:cs="Times New Roman"/>
          <w:sz w:val="18"/>
          <w:szCs w:val="18"/>
          <w:lang w:eastAsia="ru-RU"/>
        </w:rPr>
        <w:t>4</w:t>
      </w:r>
      <w:r w:rsidRPr="006B6DF9">
        <w:rPr>
          <w:rFonts w:ascii="Times New Roman" w:eastAsia="Times New Roman" w:hAnsi="Times New Roman" w:cs="Times New Roman"/>
          <w:sz w:val="18"/>
          <w:szCs w:val="18"/>
          <w:lang w:eastAsia="ru-RU"/>
        </w:rPr>
        <w:t xml:space="preserve">. осуществлять иные обязанности, предусмотренные настоящим договором и законодательством; </w:t>
      </w:r>
    </w:p>
    <w:p w14:paraId="745000C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2.1.1</w:t>
      </w:r>
      <w:r w:rsidR="00F654DA" w:rsidRPr="006B6DF9">
        <w:rPr>
          <w:rFonts w:ascii="Times New Roman" w:eastAsia="Times New Roman" w:hAnsi="Times New Roman" w:cs="Times New Roman"/>
          <w:sz w:val="18"/>
          <w:szCs w:val="18"/>
          <w:lang w:eastAsia="ru-RU"/>
        </w:rPr>
        <w:t>5</w:t>
      </w:r>
      <w:r w:rsidRPr="006B6DF9">
        <w:rPr>
          <w:rFonts w:ascii="Times New Roman" w:eastAsia="Times New Roman" w:hAnsi="Times New Roman" w:cs="Times New Roman"/>
          <w:sz w:val="18"/>
          <w:szCs w:val="18"/>
          <w:lang w:eastAsia="ru-RU"/>
        </w:rPr>
        <w:t>. сохранять коммерческую тайну Доверителя, ставшую известной Поверенному при исполнении настоящего договора, и использовать сведения, содержащие коммерческую тайну, только в целях, имеющих отношение к исполнению настоящего договора;</w:t>
      </w:r>
    </w:p>
    <w:p w14:paraId="3C3AF74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2.1.1</w:t>
      </w:r>
      <w:r w:rsidR="006C3579" w:rsidRPr="006B6DF9">
        <w:rPr>
          <w:rFonts w:ascii="Times New Roman" w:eastAsia="Times New Roman" w:hAnsi="Times New Roman" w:cs="Times New Roman"/>
          <w:sz w:val="18"/>
          <w:szCs w:val="18"/>
          <w:lang w:eastAsia="ru-RU"/>
        </w:rPr>
        <w:t>6</w:t>
      </w:r>
      <w:r w:rsidRPr="006B6DF9">
        <w:rPr>
          <w:rFonts w:ascii="Times New Roman" w:eastAsia="Times New Roman" w:hAnsi="Times New Roman" w:cs="Times New Roman"/>
          <w:sz w:val="18"/>
          <w:szCs w:val="18"/>
          <w:lang w:eastAsia="ru-RU"/>
        </w:rPr>
        <w:t>.</w:t>
      </w:r>
      <w:r w:rsidR="00156F17"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 xml:space="preserve">обеспечивать сохранность договоров оказания туристических услуг, заключенных с участниками туристической деятельности и передавать их Доверителю по запросу Доверителя не позднее </w:t>
      </w:r>
      <w:r w:rsidR="00156F17" w:rsidRPr="006B6DF9">
        <w:rPr>
          <w:rFonts w:ascii="Times New Roman" w:eastAsia="Times New Roman" w:hAnsi="Times New Roman" w:cs="Times New Roman"/>
          <w:sz w:val="18"/>
          <w:szCs w:val="18"/>
          <w:lang w:eastAsia="ru-RU"/>
        </w:rPr>
        <w:t>3</w:t>
      </w:r>
      <w:r w:rsidRPr="006B6DF9">
        <w:rPr>
          <w:rFonts w:ascii="Times New Roman" w:eastAsia="Times New Roman" w:hAnsi="Times New Roman" w:cs="Times New Roman"/>
          <w:sz w:val="18"/>
          <w:szCs w:val="18"/>
          <w:lang w:eastAsia="ru-RU"/>
        </w:rPr>
        <w:t xml:space="preserve"> (</w:t>
      </w:r>
      <w:r w:rsidR="00156F17" w:rsidRPr="006B6DF9">
        <w:rPr>
          <w:rFonts w:ascii="Times New Roman" w:eastAsia="Times New Roman" w:hAnsi="Times New Roman" w:cs="Times New Roman"/>
          <w:sz w:val="18"/>
          <w:szCs w:val="18"/>
          <w:lang w:eastAsia="ru-RU"/>
        </w:rPr>
        <w:t>трёх</w:t>
      </w:r>
      <w:r w:rsidRPr="006B6DF9">
        <w:rPr>
          <w:rFonts w:ascii="Times New Roman" w:eastAsia="Times New Roman" w:hAnsi="Times New Roman" w:cs="Times New Roman"/>
          <w:sz w:val="18"/>
          <w:szCs w:val="18"/>
          <w:lang w:eastAsia="ru-RU"/>
        </w:rPr>
        <w:t xml:space="preserve">) </w:t>
      </w:r>
      <w:r w:rsidR="00156F17" w:rsidRPr="006B6DF9">
        <w:rPr>
          <w:rFonts w:ascii="Times New Roman" w:eastAsia="Times New Roman" w:hAnsi="Times New Roman" w:cs="Times New Roman"/>
          <w:sz w:val="18"/>
          <w:szCs w:val="18"/>
          <w:lang w:eastAsia="ru-RU"/>
        </w:rPr>
        <w:t xml:space="preserve">рабочих дней </w:t>
      </w:r>
      <w:r w:rsidRPr="006B6DF9">
        <w:rPr>
          <w:rFonts w:ascii="Times New Roman" w:eastAsia="Times New Roman" w:hAnsi="Times New Roman" w:cs="Times New Roman"/>
          <w:sz w:val="18"/>
          <w:szCs w:val="18"/>
          <w:lang w:eastAsia="ru-RU"/>
        </w:rPr>
        <w:t>с момента получения запроса от Доверителя, направленного Доверителем на адрес электронной почты Поверенного, указанный в реквизитах настоящего договора, или посредством «кабинета агентства»;</w:t>
      </w:r>
    </w:p>
    <w:p w14:paraId="3D2D8476" w14:textId="77777777" w:rsidR="00340627" w:rsidRPr="006B6DF9" w:rsidRDefault="00340627" w:rsidP="00340627">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2.1.17. по окончании каждого календарного месяца в срок не позднее 5 (пятого) числа месяца, следующего за отчетным, предоставлять Доверителю на утверждение отчет об исполнении поручения по прилагаемой к настоящему договору форме (Приложение №2) в порядке и на условиях настоящего договора.</w:t>
      </w:r>
    </w:p>
    <w:p w14:paraId="163F6DA6" w14:textId="77777777" w:rsidR="00340627" w:rsidRPr="006B6DF9"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Дата составления отчета Поверенным должна соответствовать последнему дню календарного месяца. Отчетным периодом признается календарный месяц.</w:t>
      </w:r>
    </w:p>
    <w:p w14:paraId="1A5E376C" w14:textId="77777777" w:rsidR="00340627" w:rsidRPr="006B6DF9"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Отчет направляется на адрес электронной почты Доверителя, указанный в настоящем договоре,</w:t>
      </w:r>
      <w:r w:rsidR="000514AE"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а также дополнительно оригинал отчета направляется почтой по почтовому адресу Доверителя.</w:t>
      </w:r>
    </w:p>
    <w:p w14:paraId="2B80F3F7" w14:textId="77777777" w:rsidR="00340627" w:rsidRPr="006B6DF9"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Отчет об исполнении поручения должен содержать информацию о Заявках, по которым Поверенным была осуществлена оплата (предоплата) в отчетном месяце. </w:t>
      </w:r>
    </w:p>
    <w:p w14:paraId="0D1C1A62" w14:textId="77777777" w:rsidR="00340627" w:rsidRPr="006B6DF9"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В случае если условиями реализации конкретного тура</w:t>
      </w:r>
      <w:r w:rsidR="000514AE"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комплекса туристических услуг</w:t>
      </w:r>
      <w:r w:rsidR="000514AE"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предусмотрена</w:t>
      </w:r>
      <w:r w:rsidR="000514AE"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 xml:space="preserve">оплата в два этапа, которая приходится на два разных календарных месяца, информация о такой Заявке на бронирование тура отражается в двух отчетах Поверенного об исполнении поручения. </w:t>
      </w:r>
    </w:p>
    <w:p w14:paraId="0A2CD84E" w14:textId="77777777" w:rsidR="00340627" w:rsidRPr="006B6DF9"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При этом вознаграждение Поверенного отражается в отчете по каждой Заявке в полном объеме по курсу, примененному Поверенным при первом платеже по Заявке (если оплата производилась частями). </w:t>
      </w:r>
    </w:p>
    <w:p w14:paraId="7572CC60" w14:textId="77777777" w:rsidR="00340627" w:rsidRPr="006B6DF9" w:rsidRDefault="00340627" w:rsidP="00340627">
      <w:pPr>
        <w:spacing w:after="0" w:line="240" w:lineRule="auto"/>
        <w:ind w:firstLine="709"/>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Если Доверитель имеет мотивированные возражения по Отчету Поверенного, он обязан сообщить о них Поверенному в течение 5 (пяти) рабочих дней со дня получения Отчета Поверенного. В случае отсутствия возражений Доверителя в указанный срок, Отчет Поверенного считается принятым </w:t>
      </w:r>
      <w:proofErr w:type="gramStart"/>
      <w:r w:rsidRPr="006B6DF9">
        <w:rPr>
          <w:rFonts w:ascii="Times New Roman" w:eastAsia="Times New Roman" w:hAnsi="Times New Roman" w:cs="Times New Roman"/>
          <w:sz w:val="18"/>
          <w:szCs w:val="18"/>
          <w:lang w:eastAsia="ru-RU"/>
        </w:rPr>
        <w:t>без</w:t>
      </w:r>
      <w:r w:rsidR="00D212EA"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возражений</w:t>
      </w:r>
      <w:proofErr w:type="gramEnd"/>
      <w:r w:rsidRPr="006B6DF9">
        <w:rPr>
          <w:rFonts w:ascii="Times New Roman" w:eastAsia="Times New Roman" w:hAnsi="Times New Roman" w:cs="Times New Roman"/>
          <w:sz w:val="18"/>
          <w:szCs w:val="18"/>
          <w:lang w:eastAsia="ru-RU"/>
        </w:rPr>
        <w:t xml:space="preserve"> и Доверитель обязан вернуть Поверенному </w:t>
      </w:r>
      <w:r w:rsidR="000514AE" w:rsidRPr="006B6DF9">
        <w:rPr>
          <w:rFonts w:ascii="Times New Roman" w:eastAsia="Times New Roman" w:hAnsi="Times New Roman" w:cs="Times New Roman"/>
          <w:sz w:val="18"/>
          <w:szCs w:val="18"/>
          <w:lang w:eastAsia="ru-RU"/>
        </w:rPr>
        <w:t xml:space="preserve">один экземпляр </w:t>
      </w:r>
      <w:r w:rsidRPr="006B6DF9">
        <w:rPr>
          <w:rFonts w:ascii="Times New Roman" w:eastAsia="Times New Roman" w:hAnsi="Times New Roman" w:cs="Times New Roman"/>
          <w:sz w:val="18"/>
          <w:szCs w:val="18"/>
          <w:lang w:eastAsia="ru-RU"/>
        </w:rPr>
        <w:t xml:space="preserve">утвержденного (подписанного) им отчета. </w:t>
      </w:r>
    </w:p>
    <w:p w14:paraId="501766E0" w14:textId="77777777" w:rsidR="00340627" w:rsidRPr="006B6DF9" w:rsidRDefault="00340627" w:rsidP="00340627">
      <w:pPr>
        <w:spacing w:after="0" w:line="240" w:lineRule="auto"/>
        <w:ind w:firstLine="567"/>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Утвержденный Сторонами в вышеуказанном порядке Отчет Поверенного будет являться актом приема-передачи Доверителю оказанных Поверенным услуг по реализации туров</w:t>
      </w:r>
      <w:r w:rsidR="000514AE"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комплекса туристических услуг</w:t>
      </w:r>
      <w:r w:rsidR="000514AE"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участникам туристической деятельности.</w:t>
      </w:r>
    </w:p>
    <w:p w14:paraId="2CD27DB6" w14:textId="77777777" w:rsidR="00340627" w:rsidRPr="006B6DF9" w:rsidRDefault="00340627" w:rsidP="00340627">
      <w:pPr>
        <w:spacing w:after="0" w:line="240" w:lineRule="auto"/>
        <w:ind w:firstLine="708"/>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В случае если в отчетном месяце поручение не исполнялось, отчет Поверенным в адрес Доверителя не предоставляется.</w:t>
      </w:r>
    </w:p>
    <w:p w14:paraId="222D7CE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2.1.1</w:t>
      </w:r>
      <w:r w:rsidR="00E563D3" w:rsidRPr="006B6DF9">
        <w:rPr>
          <w:rFonts w:ascii="Times New Roman" w:eastAsia="Times New Roman" w:hAnsi="Times New Roman" w:cs="Times New Roman"/>
          <w:sz w:val="18"/>
          <w:szCs w:val="18"/>
          <w:lang w:eastAsia="ru-RU"/>
        </w:rPr>
        <w:t>8</w:t>
      </w:r>
      <w:r w:rsidRPr="006B6DF9">
        <w:rPr>
          <w:rFonts w:ascii="Times New Roman" w:eastAsia="Times New Roman" w:hAnsi="Times New Roman" w:cs="Times New Roman"/>
          <w:sz w:val="18"/>
          <w:szCs w:val="18"/>
          <w:lang w:eastAsia="ru-RU"/>
        </w:rPr>
        <w:t xml:space="preserve">.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обращения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14:paraId="461D257F"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14:paraId="67345DD7"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2.1.19. при прекращении настоящего договора, в том числе при его досрочном расторжении, без промедления возвратить Доверителю доверенность, срок действия которой не истек, если доверенность была выдана.</w:t>
      </w:r>
    </w:p>
    <w:p w14:paraId="5F00DFBD"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2.2. </w:t>
      </w:r>
      <w:r w:rsidRPr="006B6DF9">
        <w:rPr>
          <w:rFonts w:ascii="Times New Roman" w:eastAsia="Times New Roman" w:hAnsi="Times New Roman" w:cs="Times New Roman"/>
          <w:b/>
          <w:sz w:val="18"/>
          <w:szCs w:val="18"/>
          <w:lang w:eastAsia="ru-RU"/>
        </w:rPr>
        <w:t>Поверенный вправе:</w:t>
      </w:r>
    </w:p>
    <w:p w14:paraId="3F943F4F"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2.2.1. действовать от имени Доверителя в период действия настоящего договора;</w:t>
      </w:r>
    </w:p>
    <w:p w14:paraId="354D97E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2.2.2. рассчитывать на подтверждение или отказ в подтверждении направленных Доверителю Заявок в течение </w:t>
      </w:r>
      <w:r w:rsidR="00806548" w:rsidRPr="006B6DF9">
        <w:rPr>
          <w:rFonts w:ascii="Times New Roman" w:eastAsia="Times New Roman" w:hAnsi="Times New Roman" w:cs="Times New Roman"/>
          <w:sz w:val="18"/>
          <w:szCs w:val="18"/>
          <w:lang w:eastAsia="ru-RU"/>
        </w:rPr>
        <w:t>2</w:t>
      </w:r>
      <w:r w:rsidRPr="006B6DF9">
        <w:rPr>
          <w:rFonts w:ascii="Times New Roman" w:eastAsia="Times New Roman" w:hAnsi="Times New Roman" w:cs="Times New Roman"/>
          <w:sz w:val="18"/>
          <w:szCs w:val="18"/>
          <w:lang w:eastAsia="ru-RU"/>
        </w:rPr>
        <w:t xml:space="preserve"> (</w:t>
      </w:r>
      <w:r w:rsidR="00806548" w:rsidRPr="006B6DF9">
        <w:rPr>
          <w:rFonts w:ascii="Times New Roman" w:eastAsia="Times New Roman" w:hAnsi="Times New Roman" w:cs="Times New Roman"/>
          <w:sz w:val="18"/>
          <w:szCs w:val="18"/>
          <w:lang w:eastAsia="ru-RU"/>
        </w:rPr>
        <w:t>двух) рабочи</w:t>
      </w:r>
      <w:r w:rsidRPr="006B6DF9">
        <w:rPr>
          <w:rFonts w:ascii="Times New Roman" w:eastAsia="Times New Roman" w:hAnsi="Times New Roman" w:cs="Times New Roman"/>
          <w:sz w:val="18"/>
          <w:szCs w:val="18"/>
          <w:lang w:eastAsia="ru-RU"/>
        </w:rPr>
        <w:t>х дней с момента направления Заявок Доверителю;</w:t>
      </w:r>
    </w:p>
    <w:p w14:paraId="7CC89F4D" w14:textId="77777777" w:rsidR="00A240CB" w:rsidRPr="006B6DF9" w:rsidRDefault="004629DA">
      <w:pPr>
        <w:spacing w:after="0" w:line="240" w:lineRule="auto"/>
        <w:jc w:val="both"/>
        <w:rPr>
          <w:rFonts w:ascii="Times New Roman" w:hAnsi="Times New Roman" w:cs="Times New Roman"/>
          <w:color w:val="000000" w:themeColor="text1"/>
          <w:sz w:val="18"/>
          <w:szCs w:val="18"/>
        </w:rPr>
      </w:pPr>
      <w:r w:rsidRPr="006B6DF9">
        <w:rPr>
          <w:rFonts w:ascii="Times New Roman" w:eastAsia="Times New Roman" w:hAnsi="Times New Roman" w:cs="Times New Roman"/>
          <w:color w:val="000000" w:themeColor="text1"/>
          <w:sz w:val="18"/>
          <w:szCs w:val="18"/>
          <w:lang w:eastAsia="ru-RU"/>
        </w:rPr>
        <w:t>2.2.3.</w:t>
      </w:r>
      <w:r w:rsidRPr="006B6DF9">
        <w:rPr>
          <w:rFonts w:ascii="Times New Roman" w:hAnsi="Times New Roman" w:cs="Times New Roman"/>
          <w:color w:val="000000" w:themeColor="text1"/>
          <w:sz w:val="18"/>
          <w:szCs w:val="18"/>
        </w:rPr>
        <w:t xml:space="preserve"> оказывать участникам туристической деятельности </w:t>
      </w:r>
      <w:r w:rsidRPr="006B6DF9">
        <w:rPr>
          <w:rFonts w:ascii="Times New Roman" w:eastAsia="Times New Roman" w:hAnsi="Times New Roman" w:cs="Times New Roman"/>
          <w:color w:val="000000" w:themeColor="text1"/>
          <w:sz w:val="18"/>
          <w:szCs w:val="18"/>
          <w:lang w:eastAsia="ru-RU"/>
        </w:rPr>
        <w:t>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в случае если оказание Поверенным услуг, связанных с организацией туристического путешествия, осуществляется не в комплексе туристических услуг и не входит в тур, сформированный Доверителем;</w:t>
      </w:r>
    </w:p>
    <w:p w14:paraId="379443E2" w14:textId="77777777" w:rsidR="00A240CB" w:rsidRPr="006B6DF9" w:rsidRDefault="004629DA">
      <w:pPr>
        <w:spacing w:after="0" w:line="240" w:lineRule="auto"/>
        <w:jc w:val="both"/>
        <w:rPr>
          <w:rFonts w:ascii="Times New Roman" w:hAnsi="Times New Roman" w:cs="Times New Roman"/>
          <w:color w:val="000000" w:themeColor="text1"/>
          <w:sz w:val="18"/>
          <w:szCs w:val="18"/>
        </w:rPr>
      </w:pPr>
      <w:r w:rsidRPr="006B6DF9">
        <w:rPr>
          <w:rFonts w:ascii="Times New Roman" w:eastAsia="Times New Roman" w:hAnsi="Times New Roman" w:cs="Times New Roman"/>
          <w:color w:val="000000" w:themeColor="text1"/>
          <w:sz w:val="18"/>
          <w:szCs w:val="18"/>
          <w:lang w:eastAsia="ru-RU"/>
        </w:rPr>
        <w:t>2.2.4. отказаться от исполнения поручения во всякое время.</w:t>
      </w:r>
    </w:p>
    <w:p w14:paraId="4DFD192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color w:val="000000" w:themeColor="text1"/>
          <w:sz w:val="18"/>
          <w:szCs w:val="18"/>
          <w:lang w:eastAsia="ru-RU"/>
        </w:rPr>
        <w:t xml:space="preserve">2.3. </w:t>
      </w:r>
      <w:r w:rsidRPr="006B6DF9">
        <w:rPr>
          <w:rFonts w:ascii="Times New Roman" w:eastAsia="Times New Roman" w:hAnsi="Times New Roman" w:cs="Times New Roman"/>
          <w:b/>
          <w:color w:val="000000" w:themeColor="text1"/>
          <w:sz w:val="18"/>
          <w:szCs w:val="18"/>
          <w:lang w:eastAsia="ru-RU"/>
        </w:rPr>
        <w:t>Поверенный не вправе</w:t>
      </w:r>
      <w:r w:rsidRPr="006B6DF9">
        <w:rPr>
          <w:rFonts w:ascii="Times New Roman" w:eastAsia="Times New Roman" w:hAnsi="Times New Roman" w:cs="Times New Roman"/>
          <w:color w:val="000000" w:themeColor="text1"/>
          <w:sz w:val="18"/>
          <w:szCs w:val="18"/>
          <w:lang w:eastAsia="ru-RU"/>
        </w:rPr>
        <w:t xml:space="preserve"> удерживать находящиеся у него денежные средства, которые подлежат передаче </w:t>
      </w:r>
      <w:r w:rsidRPr="006B6DF9">
        <w:rPr>
          <w:rFonts w:ascii="Times New Roman" w:eastAsia="Times New Roman" w:hAnsi="Times New Roman" w:cs="Times New Roman"/>
          <w:sz w:val="18"/>
          <w:szCs w:val="18"/>
          <w:lang w:eastAsia="ru-RU"/>
        </w:rPr>
        <w:t xml:space="preserve">Доверителю, в обеспечение своих требований по настоящему договору; </w:t>
      </w:r>
    </w:p>
    <w:p w14:paraId="01B9F3A3" w14:textId="77777777" w:rsidR="00A240CB" w:rsidRPr="006B6DF9" w:rsidRDefault="00A240CB">
      <w:pPr>
        <w:spacing w:after="0" w:line="240" w:lineRule="auto"/>
        <w:jc w:val="both"/>
        <w:rPr>
          <w:rFonts w:ascii="Times New Roman" w:eastAsia="Times New Roman" w:hAnsi="Times New Roman" w:cs="Times New Roman"/>
          <w:sz w:val="18"/>
          <w:szCs w:val="18"/>
          <w:lang w:eastAsia="ru-RU"/>
        </w:rPr>
      </w:pPr>
    </w:p>
    <w:p w14:paraId="55C4763A" w14:textId="77777777" w:rsidR="00A240CB" w:rsidRPr="006B6DF9" w:rsidRDefault="004629DA">
      <w:pPr>
        <w:pStyle w:val="af6"/>
        <w:numPr>
          <w:ilvl w:val="0"/>
          <w:numId w:val="2"/>
        </w:num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ОБЯЗАННОСТИ И ПРАВА ДОВЕРИТЕЛЯ</w:t>
      </w:r>
    </w:p>
    <w:p w14:paraId="6CF869E2"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3.1. </w:t>
      </w:r>
      <w:r w:rsidRPr="006B6DF9">
        <w:rPr>
          <w:rFonts w:ascii="Times New Roman" w:eastAsia="Times New Roman" w:hAnsi="Times New Roman" w:cs="Times New Roman"/>
          <w:b/>
          <w:sz w:val="18"/>
          <w:szCs w:val="18"/>
          <w:lang w:eastAsia="ru-RU"/>
        </w:rPr>
        <w:t>Доверитель обязуется:</w:t>
      </w:r>
    </w:p>
    <w:p w14:paraId="1102F9A4"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3.1.1. выдать Поверенному доверенность на заключение сделок и выполнение иных обязанностей Поверенного, указанных в </w:t>
      </w:r>
      <w:hyperlink r:id="rId8">
        <w:r w:rsidRPr="006B6DF9">
          <w:rPr>
            <w:rFonts w:ascii="Times New Roman" w:eastAsia="Times New Roman" w:hAnsi="Times New Roman" w:cs="Times New Roman"/>
            <w:sz w:val="18"/>
            <w:szCs w:val="18"/>
            <w:lang w:eastAsia="ru-RU"/>
          </w:rPr>
          <w:t>пункте 1.1</w:t>
        </w:r>
      </w:hyperlink>
      <w:r w:rsidRPr="006B6DF9">
        <w:rPr>
          <w:rFonts w:ascii="Times New Roman" w:eastAsia="Times New Roman" w:hAnsi="Times New Roman" w:cs="Times New Roman"/>
          <w:sz w:val="18"/>
          <w:szCs w:val="18"/>
          <w:lang w:eastAsia="ru-RU"/>
        </w:rPr>
        <w:t xml:space="preserve"> настоящего договора; </w:t>
      </w:r>
    </w:p>
    <w:p w14:paraId="3A2FC9D7"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lastRenderedPageBreak/>
        <w:t>3.1.2. размещать на своем Сайте достоверную информацию о турах</w:t>
      </w:r>
      <w:r w:rsidR="00E82742" w:rsidRPr="006B6DF9">
        <w:rPr>
          <w:rFonts w:ascii="Times New Roman" w:eastAsia="Times New Roman" w:hAnsi="Times New Roman" w:cs="Times New Roman"/>
          <w:sz w:val="18"/>
          <w:szCs w:val="18"/>
          <w:lang w:eastAsia="ru-RU"/>
        </w:rPr>
        <w:t xml:space="preserve"> (комплексах туристических услуг)</w:t>
      </w:r>
      <w:r w:rsidRPr="006B6DF9">
        <w:rPr>
          <w:rFonts w:ascii="Times New Roman" w:eastAsia="Times New Roman" w:hAnsi="Times New Roman" w:cs="Times New Roman"/>
          <w:sz w:val="18"/>
          <w:szCs w:val="18"/>
          <w:lang w:eastAsia="ru-RU"/>
        </w:rPr>
        <w:t>, реализацию которых Доверитель поручает Поверенному в рамках настоящего договора;</w:t>
      </w:r>
    </w:p>
    <w:p w14:paraId="565F1EF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3.1.3.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14:paraId="1A33A5C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3.1.4. предоставлять Поверенному в соответствии с Заявками Поверенного (в случае подтверждения Заявки Доверителем) туры</w:t>
      </w:r>
      <w:r w:rsidR="009B3A5D" w:rsidRPr="006B6DF9">
        <w:rPr>
          <w:rFonts w:ascii="Times New Roman" w:eastAsia="Times New Roman" w:hAnsi="Times New Roman" w:cs="Times New Roman"/>
          <w:sz w:val="18"/>
          <w:szCs w:val="18"/>
          <w:lang w:eastAsia="ru-RU"/>
        </w:rPr>
        <w:t xml:space="preserve"> (комплексы туристических услуг)</w:t>
      </w:r>
      <w:r w:rsidRPr="006B6DF9">
        <w:rPr>
          <w:rFonts w:ascii="Times New Roman" w:eastAsia="Times New Roman" w:hAnsi="Times New Roman" w:cs="Times New Roman"/>
          <w:sz w:val="18"/>
          <w:szCs w:val="18"/>
          <w:lang w:eastAsia="ru-RU"/>
        </w:rPr>
        <w:t>, согласованные в Заявке, для использования участниками туристической деятельности;</w:t>
      </w:r>
    </w:p>
    <w:p w14:paraId="4A6A7D2F"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3.1.5. по запросу Поверенного предоставлять необходимую информацию о туре</w:t>
      </w:r>
      <w:r w:rsidR="00EB6616" w:rsidRPr="006B6DF9">
        <w:rPr>
          <w:rFonts w:ascii="Times New Roman" w:eastAsia="Times New Roman" w:hAnsi="Times New Roman" w:cs="Times New Roman"/>
          <w:sz w:val="18"/>
          <w:szCs w:val="18"/>
          <w:lang w:eastAsia="ru-RU"/>
        </w:rPr>
        <w:t xml:space="preserve"> (комплексе туристических услуг) </w:t>
      </w:r>
      <w:r w:rsidRPr="006B6DF9">
        <w:rPr>
          <w:rFonts w:ascii="Times New Roman" w:eastAsia="Times New Roman" w:hAnsi="Times New Roman" w:cs="Times New Roman"/>
          <w:sz w:val="18"/>
          <w:szCs w:val="18"/>
          <w:lang w:eastAsia="ru-RU"/>
        </w:rPr>
        <w:t>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hyperlink r:id="rId9">
        <w:r w:rsidRPr="006B6DF9">
          <w:rPr>
            <w:rFonts w:ascii="Times New Roman" w:eastAsia="Times New Roman" w:hAnsi="Times New Roman" w:cs="Times New Roman"/>
            <w:sz w:val="18"/>
            <w:szCs w:val="18"/>
            <w:lang w:eastAsia="ru-RU"/>
          </w:rPr>
          <w:t>;</w:t>
        </w:r>
      </w:hyperlink>
    </w:p>
    <w:p w14:paraId="7251440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3.1.6.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w:t>
      </w:r>
    </w:p>
    <w:p w14:paraId="32AB6CC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3.1.7.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14:paraId="7577E22E" w14:textId="77777777" w:rsidR="00A70323" w:rsidRPr="006B6DF9" w:rsidRDefault="004629DA" w:rsidP="00A70323">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3.1.8. </w:t>
      </w:r>
      <w:r w:rsidR="00A70323" w:rsidRPr="006B6DF9">
        <w:rPr>
          <w:rFonts w:ascii="Times New Roman" w:eastAsia="Times New Roman" w:hAnsi="Times New Roman" w:cs="Times New Roman"/>
          <w:sz w:val="18"/>
          <w:szCs w:val="18"/>
          <w:lang w:eastAsia="ru-RU"/>
        </w:rPr>
        <w:t>подписывать отчеты Поверенного об исполнении поручения (при условии их надлежащего оформления Поверенным), и направлять Поверенному один экземпляр отчета в порядке и сроки, предусмотренные настоящим договором, при отсутствии у Доверителя мотивированных возражений;</w:t>
      </w:r>
    </w:p>
    <w:p w14:paraId="132CF626" w14:textId="77777777" w:rsidR="00FA3EF8" w:rsidRPr="006B6DF9" w:rsidRDefault="00A70323" w:rsidP="00A70323">
      <w:pPr>
        <w:spacing w:after="0" w:line="240" w:lineRule="auto"/>
        <w:ind w:firstLine="709"/>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Не позднее 5 (пяти) рабочих дней от даты получения отчета Поверенного об исполнении поручения за отчетный период, рассмотреть его и при отсутствии (наличии) возражений, направить один экземпляр утвержденного Отчета (возражений) в адрес Поверенного</w:t>
      </w:r>
    </w:p>
    <w:p w14:paraId="3EEBD7F6" w14:textId="77777777" w:rsidR="00A240CB" w:rsidRPr="006B6DF9" w:rsidRDefault="00FA3EF8" w:rsidP="00A70323">
      <w:pPr>
        <w:spacing w:after="0" w:line="240" w:lineRule="auto"/>
        <w:ind w:firstLine="709"/>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r w:rsidR="004629DA" w:rsidRPr="006B6DF9">
        <w:rPr>
          <w:rFonts w:ascii="Times New Roman" w:eastAsia="Times New Roman" w:hAnsi="Times New Roman" w:cs="Times New Roman"/>
          <w:sz w:val="18"/>
          <w:szCs w:val="18"/>
          <w:lang w:eastAsia="ru-RU"/>
        </w:rPr>
        <w:t>;</w:t>
      </w:r>
    </w:p>
    <w:p w14:paraId="78C8CF22"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3.1.9. выплачивать вознаграждение Поверенному в порядке и сроки, предусмотренные настоящим договором;</w:t>
      </w:r>
    </w:p>
    <w:p w14:paraId="4ABF323A"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3.1.10. в случае непредвиденного роста стоимости отдельных услуг, входящих в </w:t>
      </w:r>
      <w:r w:rsidR="00B5345B" w:rsidRPr="006B6DF9">
        <w:rPr>
          <w:rFonts w:ascii="Times New Roman" w:eastAsia="Times New Roman" w:hAnsi="Times New Roman" w:cs="Times New Roman"/>
          <w:sz w:val="18"/>
          <w:szCs w:val="18"/>
          <w:lang w:eastAsia="ru-RU"/>
        </w:rPr>
        <w:t>тур (</w:t>
      </w:r>
      <w:r w:rsidRPr="006B6DF9">
        <w:rPr>
          <w:rFonts w:ascii="Times New Roman" w:eastAsia="Times New Roman" w:hAnsi="Times New Roman" w:cs="Times New Roman"/>
          <w:sz w:val="18"/>
          <w:szCs w:val="18"/>
          <w:lang w:eastAsia="ru-RU"/>
        </w:rPr>
        <w:t>комплекс туристических услуг</w:t>
      </w:r>
      <w:r w:rsidR="00B5345B"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eastAsia="ru-RU"/>
        </w:rPr>
        <w:t>, информировать Поверенного посредством электронной почты или посредством размещения информации на Сайте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утвержденной постановлением Совета Министров Республики Беларусь 11.08.2022 № 523;</w:t>
      </w:r>
    </w:p>
    <w:p w14:paraId="23F6C40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3.1.11.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4CCBC63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3.2. </w:t>
      </w:r>
      <w:r w:rsidRPr="006B6DF9">
        <w:rPr>
          <w:rFonts w:ascii="Times New Roman" w:eastAsia="Times New Roman" w:hAnsi="Times New Roman" w:cs="Times New Roman"/>
          <w:b/>
          <w:sz w:val="18"/>
          <w:szCs w:val="18"/>
          <w:lang w:eastAsia="ru-RU"/>
        </w:rPr>
        <w:t>Доверитель не обязан</w:t>
      </w:r>
      <w:r w:rsidRPr="006B6DF9">
        <w:rPr>
          <w:rFonts w:ascii="Times New Roman" w:eastAsia="Times New Roman" w:hAnsi="Times New Roman" w:cs="Times New Roman"/>
          <w:sz w:val="18"/>
          <w:szCs w:val="18"/>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407F2AB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3.3. </w:t>
      </w:r>
      <w:r w:rsidRPr="006B6DF9">
        <w:rPr>
          <w:rFonts w:ascii="Times New Roman" w:eastAsia="Times New Roman" w:hAnsi="Times New Roman" w:cs="Times New Roman"/>
          <w:b/>
          <w:sz w:val="18"/>
          <w:szCs w:val="18"/>
          <w:lang w:eastAsia="ru-RU"/>
        </w:rPr>
        <w:t>Доверитель вправе:</w:t>
      </w:r>
    </w:p>
    <w:p w14:paraId="6997151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3.3.1. контролировать соблюдение Поверенным условий выполнения настоящего договора;</w:t>
      </w:r>
    </w:p>
    <w:p w14:paraId="6411B07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в том числе путем размещения информации на Сайте;</w:t>
      </w:r>
    </w:p>
    <w:p w14:paraId="15AB57D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3.3.3.  принимать денежные средства в оплату туров от участников туристической деятельности в кассу Доверителя или на расчетный счет, в случае если денежные средства по любой причине не поступили от Поверенного; </w:t>
      </w:r>
    </w:p>
    <w:p w14:paraId="6954A23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14:paraId="6EDF5DF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3.3.5. требовать от Поверенного предоставления информации о ходе исполнения настоящего договора в любое время действия настоящего договора;</w:t>
      </w:r>
    </w:p>
    <w:p w14:paraId="0A25762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3.3.6. отказывать в подтверждении последующих Заявок, направляемых Поверенным, блокировать доступ в «кабинет агентства»,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14:paraId="5A315A8D"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3.3.7. учитывать денежные средства, оплаченные по любой Заявке Поверенного в счет погашения любой задолженности Поверенного и (или) ее части (при наличии таковой) без дополнительного согласования с Поверенным;</w:t>
      </w:r>
    </w:p>
    <w:p w14:paraId="326BC484" w14:textId="77777777" w:rsidR="00A240CB" w:rsidRPr="006B6DF9" w:rsidRDefault="004629DA">
      <w:pPr>
        <w:spacing w:after="0" w:line="240" w:lineRule="auto"/>
        <w:jc w:val="both"/>
        <w:rPr>
          <w:rFonts w:ascii="Times New Roman" w:hAnsi="Times New Roman" w:cs="Times New Roman"/>
          <w:color w:val="000000" w:themeColor="text1"/>
          <w:sz w:val="18"/>
          <w:szCs w:val="18"/>
        </w:rPr>
      </w:pPr>
      <w:r w:rsidRPr="006B6DF9">
        <w:rPr>
          <w:rFonts w:ascii="Times New Roman" w:eastAsia="Times New Roman" w:hAnsi="Times New Roman" w:cs="Times New Roman"/>
          <w:color w:val="000000" w:themeColor="text1"/>
          <w:sz w:val="18"/>
          <w:szCs w:val="18"/>
          <w:lang w:eastAsia="ru-RU"/>
        </w:rPr>
        <w:t>3.3.8. отменить поручение во всякое время.</w:t>
      </w:r>
    </w:p>
    <w:p w14:paraId="6B5EC801" w14:textId="77777777" w:rsidR="00A240CB" w:rsidRPr="006B6DF9" w:rsidRDefault="00A240CB">
      <w:pPr>
        <w:spacing w:after="0" w:line="240" w:lineRule="auto"/>
        <w:jc w:val="both"/>
        <w:rPr>
          <w:rFonts w:ascii="Times New Roman" w:eastAsia="Times New Roman" w:hAnsi="Times New Roman" w:cs="Times New Roman"/>
          <w:sz w:val="18"/>
          <w:szCs w:val="18"/>
          <w:lang w:eastAsia="ru-RU"/>
        </w:rPr>
      </w:pPr>
    </w:p>
    <w:p w14:paraId="2E2BB637" w14:textId="77777777" w:rsidR="00A240CB" w:rsidRPr="006B6DF9" w:rsidRDefault="004629DA">
      <w:pPr>
        <w:pStyle w:val="af6"/>
        <w:numPr>
          <w:ilvl w:val="0"/>
          <w:numId w:val="2"/>
        </w:num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ПОРЯДОК И УСЛОВИЯ БРОНИРОВАНИЯ И ПОДТВЕРЖДЕНИЯ ЗАЯВОК</w:t>
      </w:r>
    </w:p>
    <w:p w14:paraId="5DFA2C87" w14:textId="77777777" w:rsidR="002973E3" w:rsidRPr="006B6DF9" w:rsidRDefault="004629DA" w:rsidP="00EE7092">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4.1. Фактом принятия Поверенным конкретного поручения Доверителя на совершение сделки по реализации тура к исполнению является подача Поверенным Доверителю Заявки</w:t>
      </w:r>
      <w:r w:rsidR="002973E3"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в отношении этого тура</w:t>
      </w:r>
      <w:r w:rsidR="00EE7092" w:rsidRPr="006B6DF9">
        <w:rPr>
          <w:rFonts w:ascii="Times New Roman" w:eastAsia="Times New Roman" w:hAnsi="Times New Roman" w:cs="Times New Roman"/>
          <w:sz w:val="18"/>
          <w:szCs w:val="18"/>
          <w:lang w:eastAsia="ru-RU"/>
        </w:rPr>
        <w:t xml:space="preserve">. Заявка отправляется Поверенным на электронную почту Доверителя, указанную в ст. 14 «МЕСТО НАХОЖДЕНИЯ И БАНКОВСКИЕ РЕКВИЗИТЫ СТОРОН» </w:t>
      </w:r>
      <w:r w:rsidR="0014471C" w:rsidRPr="006B6DF9">
        <w:rPr>
          <w:rFonts w:ascii="Times New Roman" w:eastAsia="Times New Roman" w:hAnsi="Times New Roman" w:cs="Times New Roman"/>
          <w:sz w:val="18"/>
          <w:szCs w:val="18"/>
          <w:lang w:eastAsia="ru-RU"/>
        </w:rPr>
        <w:t>настоящего д</w:t>
      </w:r>
      <w:r w:rsidR="00EE7092" w:rsidRPr="006B6DF9">
        <w:rPr>
          <w:rFonts w:ascii="Times New Roman" w:eastAsia="Times New Roman" w:hAnsi="Times New Roman" w:cs="Times New Roman"/>
          <w:sz w:val="18"/>
          <w:szCs w:val="18"/>
          <w:lang w:eastAsia="ru-RU"/>
        </w:rPr>
        <w:t>оговора, или путем оформления Заявки с использованием автоматизированной системы бронирования на Сайте Доверителя, и (или) иным надлежащим способом.</w:t>
      </w:r>
      <w:r w:rsidRPr="006B6DF9">
        <w:rPr>
          <w:rFonts w:ascii="Times New Roman" w:eastAsia="Times New Roman" w:hAnsi="Times New Roman" w:cs="Times New Roman"/>
          <w:sz w:val="18"/>
          <w:szCs w:val="18"/>
          <w:lang w:eastAsia="ru-RU"/>
        </w:rPr>
        <w:t xml:space="preserve"> </w:t>
      </w:r>
    </w:p>
    <w:p w14:paraId="618B1AFF"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4.2. Заполненная Заявка должна соответствовать установленному Доверителем образцу, размещенному на Сайте.</w:t>
      </w:r>
    </w:p>
    <w:p w14:paraId="30978E51"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В Заявке Поверенного в обязательном порядке указываются:</w:t>
      </w:r>
    </w:p>
    <w:p w14:paraId="413B7F8F"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данные Поверенного, в том числе наименование организации (ФИО индивидуального предпринимателя), контактные данные, дата направления Заявки, контактное лицо</w:t>
      </w:r>
      <w:r w:rsidR="003860D7"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Поверенного, ответственное за бронирование;</w:t>
      </w:r>
    </w:p>
    <w:p w14:paraId="22996B64"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описание тура и его стоимость;</w:t>
      </w:r>
    </w:p>
    <w:p w14:paraId="72B99804"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сведения о туристах, в пользу которых заключается договор оказания туристических услуг;</w:t>
      </w:r>
    </w:p>
    <w:p w14:paraId="5509D69A"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иные сведения, установленные формой Заявки.</w:t>
      </w:r>
    </w:p>
    <w:p w14:paraId="757AA33D" w14:textId="77777777" w:rsidR="00CF2E22" w:rsidRPr="006B6DF9" w:rsidRDefault="00CF2E22" w:rsidP="00CF2E22">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4.3. Поверенный несёт полную ответственность за недостоверность, неполноту или неточность сведений, указанных в Заявке.</w:t>
      </w:r>
    </w:p>
    <w:p w14:paraId="7CD55E6E"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4.</w:t>
      </w:r>
      <w:r w:rsidR="00CF2E22" w:rsidRPr="006B6DF9">
        <w:rPr>
          <w:rFonts w:ascii="Times New Roman" w:eastAsia="Times New Roman" w:hAnsi="Times New Roman" w:cs="Times New Roman"/>
          <w:sz w:val="18"/>
          <w:szCs w:val="18"/>
          <w:lang w:eastAsia="ru-RU"/>
        </w:rPr>
        <w:t>4</w:t>
      </w:r>
      <w:r w:rsidRPr="006B6DF9">
        <w:rPr>
          <w:rFonts w:ascii="Times New Roman" w:eastAsia="Times New Roman" w:hAnsi="Times New Roman" w:cs="Times New Roman"/>
          <w:sz w:val="18"/>
          <w:szCs w:val="18"/>
          <w:lang w:eastAsia="ru-RU"/>
        </w:rPr>
        <w:t xml:space="preserve">. Весь комплекс услуг, входящих </w:t>
      </w:r>
      <w:r w:rsidR="003D019F" w:rsidRPr="006B6DF9">
        <w:rPr>
          <w:rFonts w:ascii="Times New Roman" w:eastAsia="Times New Roman" w:hAnsi="Times New Roman" w:cs="Times New Roman"/>
          <w:sz w:val="18"/>
          <w:szCs w:val="18"/>
          <w:lang w:eastAsia="ru-RU"/>
        </w:rPr>
        <w:t>в тур, устанавливается в Заявке и согласовывается Доверителем и Поверенным в каждом конкретном случае.</w:t>
      </w:r>
    </w:p>
    <w:p w14:paraId="2094AB2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4.5. Заявки, переданные Поверенным и подтвержденные Доверителем</w:t>
      </w:r>
      <w:r w:rsidR="007A63E9" w:rsidRPr="006B6DF9">
        <w:rPr>
          <w:rFonts w:ascii="Times New Roman" w:eastAsia="Times New Roman" w:hAnsi="Times New Roman" w:cs="Times New Roman"/>
          <w:sz w:val="18"/>
          <w:szCs w:val="18"/>
          <w:lang w:eastAsia="ru-RU"/>
        </w:rPr>
        <w:t xml:space="preserve"> </w:t>
      </w:r>
      <w:r w:rsidR="00CF2E22" w:rsidRPr="006B6DF9">
        <w:rPr>
          <w:rFonts w:ascii="Times New Roman" w:eastAsia="Times New Roman" w:hAnsi="Times New Roman" w:cs="Times New Roman"/>
          <w:sz w:val="18"/>
          <w:szCs w:val="18"/>
          <w:lang w:eastAsia="ru-RU"/>
        </w:rPr>
        <w:t xml:space="preserve">посредством электронных средств связи и (или) </w:t>
      </w:r>
      <w:r w:rsidRPr="006B6DF9">
        <w:rPr>
          <w:rFonts w:ascii="Times New Roman" w:eastAsia="Times New Roman" w:hAnsi="Times New Roman" w:cs="Times New Roman"/>
          <w:sz w:val="18"/>
          <w:szCs w:val="18"/>
          <w:lang w:eastAsia="ru-RU"/>
        </w:rPr>
        <w:t>с использованием автоматизированной системы бронирования на Сайте в разделе «кабинет агентства»</w:t>
      </w:r>
      <w:r w:rsidR="00CF2E22" w:rsidRPr="006B6DF9">
        <w:rPr>
          <w:rFonts w:ascii="Times New Roman" w:eastAsia="Times New Roman" w:hAnsi="Times New Roman" w:cs="Times New Roman"/>
          <w:sz w:val="18"/>
          <w:szCs w:val="18"/>
          <w:lang w:eastAsia="ru-RU"/>
        </w:rPr>
        <w:t xml:space="preserve">, имеют </w:t>
      </w:r>
      <w:r w:rsidRPr="006B6DF9">
        <w:rPr>
          <w:rFonts w:ascii="Times New Roman" w:eastAsia="Times New Roman" w:hAnsi="Times New Roman" w:cs="Times New Roman"/>
          <w:sz w:val="18"/>
          <w:szCs w:val="18"/>
          <w:lang w:eastAsia="ru-RU"/>
        </w:rPr>
        <w:t xml:space="preserve">юридическую силу. </w:t>
      </w:r>
    </w:p>
    <w:p w14:paraId="0276E77D"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4.6. В течение </w:t>
      </w:r>
      <w:r w:rsidR="007A63E9" w:rsidRPr="006B6DF9">
        <w:rPr>
          <w:rFonts w:ascii="Times New Roman" w:eastAsia="Times New Roman" w:hAnsi="Times New Roman" w:cs="Times New Roman"/>
          <w:sz w:val="18"/>
          <w:szCs w:val="18"/>
          <w:lang w:eastAsia="ru-RU"/>
        </w:rPr>
        <w:t xml:space="preserve">2 </w:t>
      </w:r>
      <w:r w:rsidRPr="006B6DF9">
        <w:rPr>
          <w:rFonts w:ascii="Times New Roman" w:eastAsia="Times New Roman" w:hAnsi="Times New Roman" w:cs="Times New Roman"/>
          <w:sz w:val="18"/>
          <w:szCs w:val="18"/>
          <w:lang w:eastAsia="ru-RU"/>
        </w:rPr>
        <w:t>(</w:t>
      </w:r>
      <w:r w:rsidR="007A63E9" w:rsidRPr="006B6DF9">
        <w:rPr>
          <w:rFonts w:ascii="Times New Roman" w:eastAsia="Times New Roman" w:hAnsi="Times New Roman" w:cs="Times New Roman"/>
          <w:sz w:val="18"/>
          <w:szCs w:val="18"/>
          <w:lang w:eastAsia="ru-RU"/>
        </w:rPr>
        <w:t xml:space="preserve">двух) рабочих </w:t>
      </w:r>
      <w:r w:rsidRPr="006B6DF9">
        <w:rPr>
          <w:rFonts w:ascii="Times New Roman" w:eastAsia="Times New Roman" w:hAnsi="Times New Roman" w:cs="Times New Roman"/>
          <w:sz w:val="18"/>
          <w:szCs w:val="18"/>
          <w:lang w:eastAsia="ru-RU"/>
        </w:rPr>
        <w:t xml:space="preserve">дней с даты получения Заявки Поверенного Доверитель информирует Поверенного о возможности реализации тура в соответствии с поданной Заявкой и подтверждает свое поручение на совершение сделки в отношении запрошенного </w:t>
      </w:r>
      <w:r w:rsidRPr="006B6DF9">
        <w:rPr>
          <w:rFonts w:ascii="Times New Roman" w:eastAsia="Times New Roman" w:hAnsi="Times New Roman" w:cs="Times New Roman"/>
          <w:sz w:val="18"/>
          <w:szCs w:val="18"/>
          <w:lang w:eastAsia="ru-RU"/>
        </w:rPr>
        <w:lastRenderedPageBreak/>
        <w:t xml:space="preserve">тура (т.е. подтверждает Заявку) или отказывает в подтверждении Заявки, т.е. отказывается от поручения на совершение сделки (в части запрошенного тура). </w:t>
      </w:r>
    </w:p>
    <w:p w14:paraId="269B649A"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4.7. Документом, подтверждающим поручение Доверителя на совершение сделки с участником туристической деятельности в отношении конкретного тура</w:t>
      </w:r>
      <w:r w:rsidR="00CE6AEF" w:rsidRPr="006B6DF9">
        <w:rPr>
          <w:rFonts w:ascii="Times New Roman" w:eastAsia="Times New Roman" w:hAnsi="Times New Roman" w:cs="Times New Roman"/>
          <w:sz w:val="18"/>
          <w:szCs w:val="18"/>
          <w:lang w:eastAsia="ru-RU"/>
        </w:rPr>
        <w:t xml:space="preserve"> (комплекса туристических услуг) - </w:t>
      </w:r>
      <w:r w:rsidRPr="006B6DF9">
        <w:rPr>
          <w:rFonts w:ascii="Times New Roman" w:eastAsia="Times New Roman" w:hAnsi="Times New Roman" w:cs="Times New Roman"/>
          <w:sz w:val="18"/>
          <w:szCs w:val="18"/>
          <w:lang w:eastAsia="ru-RU"/>
        </w:rPr>
        <w:t>подтверждение Заявки</w:t>
      </w:r>
      <w:r w:rsidR="00CE6AEF" w:rsidRPr="006B6DF9">
        <w:rPr>
          <w:rFonts w:ascii="Times New Roman" w:eastAsia="Times New Roman" w:hAnsi="Times New Roman" w:cs="Times New Roman"/>
          <w:sz w:val="18"/>
          <w:szCs w:val="18"/>
          <w:lang w:eastAsia="ru-RU"/>
        </w:rPr>
        <w:t xml:space="preserve"> - </w:t>
      </w:r>
      <w:r w:rsidRPr="006B6DF9">
        <w:rPr>
          <w:rFonts w:ascii="Times New Roman" w:eastAsia="Times New Roman" w:hAnsi="Times New Roman" w:cs="Times New Roman"/>
          <w:sz w:val="18"/>
          <w:szCs w:val="18"/>
          <w:lang w:eastAsia="ru-RU"/>
        </w:rPr>
        <w:t>является выставление Доверителем счета на оплату</w:t>
      </w:r>
      <w:r w:rsidR="00597174" w:rsidRPr="006B6DF9">
        <w:rPr>
          <w:rFonts w:ascii="Times New Roman" w:eastAsia="Times New Roman" w:hAnsi="Times New Roman" w:cs="Times New Roman"/>
          <w:sz w:val="18"/>
          <w:szCs w:val="18"/>
          <w:lang w:eastAsia="ru-RU"/>
        </w:rPr>
        <w:t xml:space="preserve"> и (или) </w:t>
      </w:r>
      <w:r w:rsidRPr="006B6DF9">
        <w:rPr>
          <w:rFonts w:ascii="Times New Roman" w:eastAsia="Times New Roman" w:hAnsi="Times New Roman" w:cs="Times New Roman"/>
          <w:sz w:val="18"/>
          <w:szCs w:val="18"/>
          <w:lang w:eastAsia="ru-RU"/>
        </w:rPr>
        <w:t xml:space="preserve">любое иное письменное подтверждение Заявки Доверителем, в том числе направленное посредством электронных средств и каналов связи. </w:t>
      </w:r>
    </w:p>
    <w:p w14:paraId="326F38A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4.</w:t>
      </w:r>
      <w:r w:rsidR="00215097" w:rsidRPr="006B6DF9">
        <w:rPr>
          <w:rFonts w:ascii="Times New Roman" w:eastAsia="Times New Roman" w:hAnsi="Times New Roman" w:cs="Times New Roman"/>
          <w:sz w:val="18"/>
          <w:szCs w:val="18"/>
          <w:lang w:eastAsia="ru-RU"/>
        </w:rPr>
        <w:t>8</w:t>
      </w:r>
      <w:r w:rsidRPr="006B6DF9">
        <w:rPr>
          <w:rFonts w:ascii="Times New Roman" w:eastAsia="Times New Roman" w:hAnsi="Times New Roman" w:cs="Times New Roman"/>
          <w:sz w:val="18"/>
          <w:szCs w:val="18"/>
          <w:lang w:eastAsia="ru-RU"/>
        </w:rPr>
        <w:t xml:space="preserve">. В течение всего срока действия настоящего договора право собственности на туры, подлежащие реализации Поверенным, не переходит к Поверенному. </w:t>
      </w:r>
    </w:p>
    <w:p w14:paraId="6FDCF478" w14:textId="77777777" w:rsidR="00A240CB" w:rsidRPr="006B6DF9" w:rsidRDefault="00A240CB">
      <w:pPr>
        <w:spacing w:after="0" w:line="240" w:lineRule="auto"/>
        <w:jc w:val="both"/>
        <w:rPr>
          <w:rFonts w:ascii="Times New Roman" w:eastAsia="Times New Roman" w:hAnsi="Times New Roman" w:cs="Times New Roman"/>
          <w:sz w:val="18"/>
          <w:szCs w:val="18"/>
          <w:lang w:eastAsia="ru-RU"/>
        </w:rPr>
      </w:pPr>
    </w:p>
    <w:p w14:paraId="0A9B9A54" w14:textId="77777777" w:rsidR="00A240CB" w:rsidRPr="006B6DF9" w:rsidRDefault="004629DA">
      <w:p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w:t>
      </w:r>
      <w:r w:rsidRPr="006B6DF9">
        <w:rPr>
          <w:rFonts w:ascii="Times New Roman" w:eastAsia="Times New Roman" w:hAnsi="Times New Roman" w:cs="Times New Roman"/>
          <w:b/>
          <w:sz w:val="18"/>
          <w:szCs w:val="18"/>
          <w:lang w:eastAsia="ru-RU"/>
        </w:rPr>
        <w:t xml:space="preserve"> ВЗАИМОРАСЧЕТЫ. </w:t>
      </w:r>
    </w:p>
    <w:p w14:paraId="0E7C5060" w14:textId="77777777" w:rsidR="00A240CB" w:rsidRPr="006B6DF9" w:rsidRDefault="004629DA">
      <w:p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РАЗМЕР ВОЗНАГРАЖДЕНИЯ И ПОРЯДОК ЕГО УПЛАТЫ</w:t>
      </w:r>
    </w:p>
    <w:p w14:paraId="52242DC5" w14:textId="77777777" w:rsidR="00A240CB" w:rsidRPr="006B6DF9" w:rsidRDefault="004629DA">
      <w:pPr>
        <w:spacing w:after="0" w:line="240" w:lineRule="auto"/>
        <w:jc w:val="both"/>
        <w:rPr>
          <w:rFonts w:ascii="Times New Roman" w:hAnsi="Times New Roman" w:cs="Times New Roman"/>
          <w:sz w:val="18"/>
          <w:szCs w:val="18"/>
        </w:rPr>
      </w:pPr>
      <w:bookmarkStart w:id="3" w:name="a4"/>
      <w:bookmarkEnd w:id="3"/>
      <w:r w:rsidRPr="006B6DF9">
        <w:rPr>
          <w:rFonts w:ascii="Times New Roman" w:eastAsia="Times New Roman" w:hAnsi="Times New Roman" w:cs="Times New Roman"/>
          <w:sz w:val="18"/>
          <w:szCs w:val="18"/>
          <w:lang w:eastAsia="ru-RU"/>
        </w:rPr>
        <w:t>5.1. Цены на туры, предлагаемые к реализации, размещаются на Сайте Доверителя и являются справочными для Поверенного.</w:t>
      </w:r>
    </w:p>
    <w:p w14:paraId="50FCAF9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5.2. Цена каждого конкретного тура, реализуемого участнику туристической деятельности по поручению, предусмотренному настоящим договором, состоит из:</w:t>
      </w:r>
    </w:p>
    <w:p w14:paraId="08E80EB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5.2.1. базовой цены тура;</w:t>
      </w:r>
    </w:p>
    <w:p w14:paraId="49894F6E"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5.2.2. вознаграждения Поверенного.</w:t>
      </w:r>
    </w:p>
    <w:p w14:paraId="33B91DB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5.3. Цена тура подлежит перечислению Доверителю в порядке, предусмотренном</w:t>
      </w:r>
      <w:r w:rsidR="00144901"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условиями настоящего договора.</w:t>
      </w:r>
    </w:p>
    <w:p w14:paraId="5FB56E10" w14:textId="77777777" w:rsidR="00A240CB" w:rsidRPr="006B6DF9" w:rsidRDefault="004629DA">
      <w:pPr>
        <w:spacing w:after="0" w:line="240" w:lineRule="auto"/>
        <w:ind w:firstLine="426"/>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14:paraId="4E4C365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вознаграждение за исполнение поручения и иных обязательств, предусмотренных настоящим договором;</w:t>
      </w:r>
    </w:p>
    <w:p w14:paraId="5CCCF82D"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3E59B10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вознаграждение за исполнение поручения по обработке персональных данных в соответствии с условиями настоящего договора;</w:t>
      </w:r>
    </w:p>
    <w:p w14:paraId="11E891B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 вознаграждение за хранение договоров оказания туристических услуг. </w:t>
      </w:r>
    </w:p>
    <w:p w14:paraId="2229DF5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5.4. Максимальная цена тура не устанавливается. Поверенный вправе реализовывать туры по цене, превышающей цену тура, указанную на Сайте Доверителя, в счете, выставленном Доверителем, или ином подтверждении Заявки.</w:t>
      </w:r>
    </w:p>
    <w:p w14:paraId="3B6A9EC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5.5. При реализации Поверенным тура участнику туристической деятельности по цене, превышающей цену тура, указанную на Сайте Доверителя, в счете, выставленном Доверителем, или ином подтверждении Заявки, размер вознаграждения Поверенного увеличивается на сумму полученных в этой связи денежных средств.</w:t>
      </w:r>
    </w:p>
    <w:p w14:paraId="0459B6F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5.6. Вознаграждение Поверенного не ограничивается максимальным пределом.</w:t>
      </w:r>
    </w:p>
    <w:p w14:paraId="00CC316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5.7. При реализации тура Поверенный вправе самостоятельно без дополнительного согласования с Доверителем предоставить скидку участнику туристической</w:t>
      </w:r>
      <w:r w:rsidR="00144901"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за счет уменьшения своего вознаграждения, и проинформировав</w:t>
      </w:r>
      <w:r w:rsidR="00C41A8A" w:rsidRPr="006B6DF9">
        <w:rPr>
          <w:rFonts w:ascii="Times New Roman" w:eastAsia="Times New Roman" w:hAnsi="Times New Roman" w:cs="Times New Roman"/>
          <w:sz w:val="18"/>
          <w:szCs w:val="18"/>
          <w:lang w:eastAsia="ru-RU"/>
        </w:rPr>
        <w:t xml:space="preserve"> Доверителя путём отправки сообщения</w:t>
      </w:r>
      <w:r w:rsidRPr="006B6DF9">
        <w:rPr>
          <w:rFonts w:ascii="Times New Roman" w:eastAsia="Times New Roman" w:hAnsi="Times New Roman" w:cs="Times New Roman"/>
          <w:sz w:val="18"/>
          <w:szCs w:val="18"/>
          <w:lang w:eastAsia="ru-RU"/>
        </w:rPr>
        <w:t xml:space="preserve"> </w:t>
      </w:r>
      <w:r w:rsidR="00C41A8A" w:rsidRPr="006B6DF9">
        <w:rPr>
          <w:rFonts w:ascii="Times New Roman" w:eastAsia="Times New Roman" w:hAnsi="Times New Roman" w:cs="Times New Roman"/>
          <w:sz w:val="18"/>
          <w:szCs w:val="18"/>
          <w:lang w:eastAsia="ru-RU"/>
        </w:rPr>
        <w:t>на его электронную почту, указанную в ст. 14 «МЕСТО НАХОЖДЕНИЯ И БАНКОВСКИЕ РЕКВИЗИТЫ СТОРОН» настоящего договора</w:t>
      </w:r>
      <w:r w:rsidRPr="006B6DF9">
        <w:rPr>
          <w:rFonts w:ascii="Times New Roman" w:eastAsia="Times New Roman" w:hAnsi="Times New Roman" w:cs="Times New Roman"/>
          <w:sz w:val="18"/>
          <w:szCs w:val="18"/>
          <w:lang w:eastAsia="ru-RU"/>
        </w:rPr>
        <w:t xml:space="preserve">. </w:t>
      </w:r>
    </w:p>
    <w:p w14:paraId="34907EA2"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5.8. Минимальный размер вознаграждения Поверенного </w:t>
      </w:r>
      <w:r w:rsidR="00144901" w:rsidRPr="006B6DF9">
        <w:rPr>
          <w:rFonts w:ascii="Times New Roman" w:eastAsia="Times New Roman" w:hAnsi="Times New Roman" w:cs="Times New Roman"/>
          <w:sz w:val="18"/>
          <w:szCs w:val="18"/>
          <w:lang w:eastAsia="ru-RU"/>
        </w:rPr>
        <w:t>устанавливается Поверенным самостоятельно</w:t>
      </w:r>
      <w:r w:rsidRPr="006B6DF9">
        <w:rPr>
          <w:rFonts w:ascii="Times New Roman" w:eastAsia="Times New Roman" w:hAnsi="Times New Roman" w:cs="Times New Roman"/>
          <w:sz w:val="18"/>
          <w:szCs w:val="18"/>
          <w:lang w:eastAsia="ru-RU"/>
        </w:rPr>
        <w:t>.</w:t>
      </w:r>
    </w:p>
    <w:p w14:paraId="2656DF8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5.9. Фактический размер вознаграждения Поверенного рассчитывается в белорусских рублях как разница между фактической ценой реализации тура и базовой ценой тура Доверителя.</w:t>
      </w:r>
    </w:p>
    <w:p w14:paraId="6DC8FDE3" w14:textId="77777777" w:rsidR="00A15BC8" w:rsidRPr="006B6DF9" w:rsidRDefault="004629DA" w:rsidP="00A15BC8">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5.10. </w:t>
      </w:r>
      <w:r w:rsidR="00A15BC8" w:rsidRPr="006B6DF9">
        <w:rPr>
          <w:rFonts w:ascii="Times New Roman" w:eastAsia="Times New Roman" w:hAnsi="Times New Roman" w:cs="Times New Roman"/>
          <w:sz w:val="18"/>
          <w:szCs w:val="18"/>
          <w:lang w:eastAsia="ru-RU"/>
        </w:rPr>
        <w:t>Цена тура включает в себя услуги Доверителя (согласно его калькуляций) в белорусских рублях и услуги принимающей стороны в иностранной валюте, которые подлежат оплате на расчетный счет или в кассу Доверителя в белорусских рублях по курсу, указанному на Сайте Доверителя, на день оплаты счета в порядке, предусмотренном настоящим разделом.</w:t>
      </w:r>
    </w:p>
    <w:p w14:paraId="52C0E17E" w14:textId="77777777" w:rsidR="00A15BC8" w:rsidRPr="006B6DF9" w:rsidRDefault="00A15BC8" w:rsidP="00A15BC8">
      <w:pPr>
        <w:spacing w:after="0" w:line="240" w:lineRule="auto"/>
        <w:ind w:firstLine="709"/>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В случае, если в день зачисления денежных средств на расчётный счет Доверителя курс валюты увеличился по сравнению с курсом на дату фактического платежа. Доверитель вправе потребовать у Поверенного доплату в размере курсовой разницы, а Поверенный обязан её доплатить.  </w:t>
      </w:r>
    </w:p>
    <w:p w14:paraId="4C976FE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5.11.</w:t>
      </w:r>
      <w:r w:rsidR="00A15BC8"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 xml:space="preserve">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14:paraId="68AD7FB5" w14:textId="77777777" w:rsidR="00A240CB" w:rsidRPr="006B6DF9" w:rsidRDefault="004629DA">
      <w:pPr>
        <w:spacing w:after="0" w:line="240" w:lineRule="auto"/>
        <w:ind w:firstLine="709"/>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14:paraId="63092DD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5.12. 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14:paraId="722FE725" w14:textId="77777777" w:rsidR="00A240CB" w:rsidRPr="006B6DF9" w:rsidRDefault="004629DA" w:rsidP="004D0802">
      <w:pPr>
        <w:spacing w:after="0" w:line="240" w:lineRule="auto"/>
        <w:ind w:firstLine="709"/>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перечисление Поверенным базовой цены тура</w:t>
      </w:r>
      <w:r w:rsidR="004D0802"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xml:space="preserve"> на расчетный счет Доверителя в срок, указанный в счете;</w:t>
      </w:r>
    </w:p>
    <w:p w14:paraId="32C35B12" w14:textId="77777777" w:rsidR="00A240CB" w:rsidRPr="006B6DF9" w:rsidRDefault="004629DA" w:rsidP="004D0802">
      <w:pPr>
        <w:spacing w:after="0" w:line="240" w:lineRule="auto"/>
        <w:ind w:firstLine="709"/>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либо</w:t>
      </w:r>
    </w:p>
    <w:p w14:paraId="0B899949" w14:textId="77777777" w:rsidR="00A240CB" w:rsidRPr="006B6DF9" w:rsidRDefault="004629DA" w:rsidP="004D0802">
      <w:pPr>
        <w:spacing w:after="0" w:line="240" w:lineRule="auto"/>
        <w:ind w:firstLine="709"/>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перечисление участником туристической деятельности цены тура</w:t>
      </w:r>
      <w:r w:rsidR="004D0802"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указанной в договоре оказания туристических услуг, на расчетный счет Доверителя в срок, указанный в счете.</w:t>
      </w:r>
    </w:p>
    <w:p w14:paraId="38CA2D88"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14:paraId="3F41941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5.13. Доверитель вправе предусмотреть конкретный способ оплаты за реализованный Поверенным тур</w:t>
      </w:r>
      <w:r w:rsidR="00B4560F" w:rsidRPr="006B6DF9">
        <w:rPr>
          <w:rFonts w:ascii="Times New Roman" w:eastAsia="Times New Roman" w:hAnsi="Times New Roman" w:cs="Times New Roman"/>
          <w:sz w:val="18"/>
          <w:szCs w:val="18"/>
          <w:lang w:eastAsia="ru-RU"/>
        </w:rPr>
        <w:t xml:space="preserve"> (комплекс туристических услуг)</w:t>
      </w:r>
      <w:r w:rsidRPr="006B6DF9">
        <w:rPr>
          <w:rFonts w:ascii="Times New Roman" w:eastAsia="Times New Roman" w:hAnsi="Times New Roman" w:cs="Times New Roman"/>
          <w:sz w:val="18"/>
          <w:szCs w:val="18"/>
          <w:lang w:eastAsia="ru-RU"/>
        </w:rPr>
        <w:t xml:space="preserve"> в счете, направляемом Поверенному, а Поверенный обязан соблюсти конкретный способ оплаты, предусмотренный Доверителем.</w:t>
      </w:r>
    </w:p>
    <w:p w14:paraId="51DB46D1" w14:textId="77777777" w:rsidR="00A240CB" w:rsidRPr="006B6DF9" w:rsidRDefault="004629DA" w:rsidP="00B4560F">
      <w:pPr>
        <w:spacing w:after="0" w:line="240" w:lineRule="auto"/>
        <w:ind w:firstLine="709"/>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Доверитель вправе предусмотреть оба способа оплаты в счете и предоставить право выбора способа оплаты за тур </w:t>
      </w:r>
      <w:r w:rsidR="00B4560F" w:rsidRPr="006B6DF9">
        <w:rPr>
          <w:rFonts w:ascii="Times New Roman" w:eastAsia="Times New Roman" w:hAnsi="Times New Roman" w:cs="Times New Roman"/>
          <w:sz w:val="18"/>
          <w:szCs w:val="18"/>
          <w:lang w:eastAsia="ru-RU"/>
        </w:rPr>
        <w:t xml:space="preserve">(комплекс туристических услуг) </w:t>
      </w:r>
      <w:r w:rsidRPr="006B6DF9">
        <w:rPr>
          <w:rFonts w:ascii="Times New Roman" w:eastAsia="Times New Roman" w:hAnsi="Times New Roman" w:cs="Times New Roman"/>
          <w:sz w:val="18"/>
          <w:szCs w:val="18"/>
          <w:lang w:eastAsia="ru-RU"/>
        </w:rPr>
        <w:t>Поверенному.</w:t>
      </w:r>
    </w:p>
    <w:p w14:paraId="6438A18E"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5.14. Вознаграждение Поверенного выплачивается Доверителем одним из следующих способов:</w:t>
      </w:r>
    </w:p>
    <w:p w14:paraId="6B9AB86C" w14:textId="77777777" w:rsidR="00A240CB" w:rsidRPr="006B6DF9" w:rsidRDefault="004629DA" w:rsidP="00B4560F">
      <w:pPr>
        <w:spacing w:after="0" w:line="240" w:lineRule="auto"/>
        <w:ind w:firstLine="709"/>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путем удержания денежных средств Поверенным в размере своего вознаграждения из цены тура</w:t>
      </w:r>
      <w:r w:rsidR="00B4560F" w:rsidRPr="006B6DF9">
        <w:rPr>
          <w:rFonts w:ascii="Times New Roman" w:eastAsia="Times New Roman" w:hAnsi="Times New Roman" w:cs="Times New Roman"/>
          <w:sz w:val="18"/>
          <w:szCs w:val="18"/>
          <w:lang w:eastAsia="ru-RU"/>
        </w:rPr>
        <w:t xml:space="preserve"> (комплекса туристических услуг)</w:t>
      </w:r>
      <w:r w:rsidR="00C16874"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при перечислении на расчетный счет Доверителя базовой цены тура</w:t>
      </w:r>
      <w:r w:rsidR="00B4560F" w:rsidRPr="006B6DF9">
        <w:rPr>
          <w:rFonts w:ascii="Times New Roman" w:eastAsia="Times New Roman" w:hAnsi="Times New Roman" w:cs="Times New Roman"/>
          <w:sz w:val="18"/>
          <w:szCs w:val="18"/>
          <w:lang w:eastAsia="ru-RU"/>
        </w:rPr>
        <w:t xml:space="preserve"> (комплекса туристических услуг)</w:t>
      </w:r>
      <w:r w:rsidR="00C16874" w:rsidRPr="006B6DF9">
        <w:rPr>
          <w:rFonts w:ascii="Times New Roman" w:eastAsia="Times New Roman" w:hAnsi="Times New Roman" w:cs="Times New Roman"/>
          <w:sz w:val="18"/>
          <w:szCs w:val="18"/>
          <w:lang w:eastAsia="ru-RU"/>
        </w:rPr>
        <w:t xml:space="preserve"> Поверенным самостоятельно или перечислением на расчетный счет Доверителя базовой цены тура (комплекса туристических услуг) непосредственно участником туристической деятельности</w:t>
      </w:r>
      <w:r w:rsidRPr="006B6DF9">
        <w:rPr>
          <w:rFonts w:ascii="Times New Roman" w:eastAsia="Times New Roman" w:hAnsi="Times New Roman" w:cs="Times New Roman"/>
          <w:sz w:val="18"/>
          <w:szCs w:val="18"/>
          <w:lang w:eastAsia="ru-RU"/>
        </w:rPr>
        <w:t>;</w:t>
      </w:r>
    </w:p>
    <w:p w14:paraId="29A20065" w14:textId="77777777" w:rsidR="00A240CB" w:rsidRPr="006B6DF9" w:rsidRDefault="004629DA" w:rsidP="00B4560F">
      <w:pPr>
        <w:spacing w:after="0" w:line="240" w:lineRule="auto"/>
        <w:ind w:firstLine="709"/>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w:t>
      </w:r>
      <w:r w:rsidR="00B4560F" w:rsidRPr="006B6DF9">
        <w:rPr>
          <w:rFonts w:ascii="Times New Roman" w:eastAsia="Times New Roman" w:hAnsi="Times New Roman" w:cs="Times New Roman"/>
          <w:sz w:val="18"/>
          <w:szCs w:val="18"/>
          <w:lang w:eastAsia="ru-RU"/>
        </w:rPr>
        <w:t>/комплекса туристических услуг</w:t>
      </w:r>
      <w:r w:rsidRPr="006B6DF9">
        <w:rPr>
          <w:rFonts w:ascii="Times New Roman" w:eastAsia="Times New Roman" w:hAnsi="Times New Roman" w:cs="Times New Roman"/>
          <w:sz w:val="18"/>
          <w:szCs w:val="18"/>
          <w:lang w:eastAsia="ru-RU"/>
        </w:rPr>
        <w:t>, указанной в договоре оказания туристических услуг) на расчетный счет Доверителя непосредственно от участника туристической деятельности).</w:t>
      </w:r>
    </w:p>
    <w:p w14:paraId="46F5F197" w14:textId="77777777" w:rsidR="00A740C5" w:rsidRPr="006B6DF9" w:rsidRDefault="00A740C5" w:rsidP="00A740C5">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5.15. Основанием для проведения расчетов является счет на оплату, выставляемый Доверителем по подтвержденной им заявке, или счет, выставляемый Поверенным. </w:t>
      </w:r>
    </w:p>
    <w:p w14:paraId="644211F5"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lastRenderedPageBreak/>
        <w:t>5.15. Поверенный, заключивший с участником туристической деятельности договор оказания туристических услуг по прилагаемой к настоящему договору форме, обязан получить от участника туристической деятельности денежные средства в счет оплаты тура</w:t>
      </w:r>
      <w:r w:rsidR="00B4560F"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xml:space="preserve"> на условиях, доведенных Доверителем до сведения Поверенного, относящихся к конкретному туру</w:t>
      </w:r>
      <w:r w:rsidR="00B4560F" w:rsidRPr="006B6DF9">
        <w:rPr>
          <w:rFonts w:ascii="Times New Roman" w:eastAsia="Times New Roman" w:hAnsi="Times New Roman" w:cs="Times New Roman"/>
          <w:sz w:val="18"/>
          <w:szCs w:val="18"/>
          <w:lang w:eastAsia="ru-RU"/>
        </w:rPr>
        <w:t xml:space="preserve"> (комплексу туристических услуг)</w:t>
      </w:r>
      <w:r w:rsidRPr="006B6DF9">
        <w:rPr>
          <w:rFonts w:ascii="Times New Roman" w:eastAsia="Times New Roman" w:hAnsi="Times New Roman" w:cs="Times New Roman"/>
          <w:sz w:val="18"/>
          <w:szCs w:val="18"/>
          <w:lang w:eastAsia="ru-RU"/>
        </w:rPr>
        <w:t>, или обязать участника туристической деятельности обеспечить поступление денежных средств на расчетный счет Доверителя.</w:t>
      </w:r>
    </w:p>
    <w:p w14:paraId="55B7D79E" w14:textId="77777777" w:rsidR="00294EE7" w:rsidRPr="006B6DF9" w:rsidRDefault="00294EE7" w:rsidP="00294EE7">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5.16. Расходы, связанные с перечислением денежных средств на расчетный счет Доверителя или Поверенного, несет сторона-отправитель. Такие расходы не подлежат компенсации Доверителем или Поверенным.</w:t>
      </w:r>
    </w:p>
    <w:p w14:paraId="08D7ACA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5.1</w:t>
      </w:r>
      <w:r w:rsidR="00294EE7" w:rsidRPr="006B6DF9">
        <w:rPr>
          <w:rFonts w:ascii="Times New Roman" w:eastAsia="Times New Roman" w:hAnsi="Times New Roman" w:cs="Times New Roman"/>
          <w:sz w:val="18"/>
          <w:szCs w:val="18"/>
          <w:lang w:eastAsia="ru-RU"/>
        </w:rPr>
        <w:t>7</w:t>
      </w:r>
      <w:r w:rsidRPr="006B6DF9">
        <w:rPr>
          <w:rFonts w:ascii="Times New Roman" w:eastAsia="Times New Roman" w:hAnsi="Times New Roman" w:cs="Times New Roman"/>
          <w:sz w:val="18"/>
          <w:szCs w:val="18"/>
          <w:lang w:eastAsia="ru-RU"/>
        </w:rPr>
        <w:t xml:space="preserve">. Не позднее чем за </w:t>
      </w:r>
      <w:r w:rsidR="00294EE7" w:rsidRPr="006B6DF9">
        <w:rPr>
          <w:rFonts w:ascii="Times New Roman" w:eastAsia="Times New Roman" w:hAnsi="Times New Roman" w:cs="Times New Roman"/>
          <w:sz w:val="18"/>
          <w:szCs w:val="18"/>
          <w:lang w:eastAsia="ru-RU"/>
        </w:rPr>
        <w:t>14</w:t>
      </w:r>
      <w:r w:rsidRPr="006B6DF9">
        <w:rPr>
          <w:rFonts w:ascii="Times New Roman" w:eastAsia="Times New Roman" w:hAnsi="Times New Roman" w:cs="Times New Roman"/>
          <w:sz w:val="18"/>
          <w:szCs w:val="18"/>
          <w:lang w:eastAsia="ru-RU"/>
        </w:rPr>
        <w:t xml:space="preserve"> (</w:t>
      </w:r>
      <w:r w:rsidR="00294EE7" w:rsidRPr="006B6DF9">
        <w:rPr>
          <w:rFonts w:ascii="Times New Roman" w:eastAsia="Times New Roman" w:hAnsi="Times New Roman" w:cs="Times New Roman"/>
          <w:sz w:val="18"/>
          <w:szCs w:val="18"/>
          <w:lang w:eastAsia="ru-RU"/>
        </w:rPr>
        <w:t>четырнадцать)</w:t>
      </w:r>
      <w:r w:rsidRPr="006B6DF9">
        <w:rPr>
          <w:rFonts w:ascii="Times New Roman" w:eastAsia="Times New Roman" w:hAnsi="Times New Roman" w:cs="Times New Roman"/>
          <w:sz w:val="18"/>
          <w:szCs w:val="18"/>
          <w:lang w:eastAsia="ru-RU"/>
        </w:rPr>
        <w:t xml:space="preserve"> календарных дней до начала тура</w:t>
      </w:r>
      <w:r w:rsidR="00B4560F"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xml:space="preserve"> Поверенный обязан получить от участника туристической деятельности оставшуюся часть денежных средств в счет оплаты тура</w:t>
      </w:r>
      <w:r w:rsidR="00B4560F" w:rsidRPr="006B6DF9">
        <w:rPr>
          <w:rFonts w:ascii="Times New Roman" w:eastAsia="Times New Roman" w:hAnsi="Times New Roman" w:cs="Times New Roman"/>
          <w:sz w:val="18"/>
          <w:szCs w:val="18"/>
          <w:lang w:eastAsia="ru-RU"/>
        </w:rPr>
        <w:t xml:space="preserve">/комплекса туристических услуг </w:t>
      </w:r>
      <w:r w:rsidRPr="006B6DF9">
        <w:rPr>
          <w:rFonts w:ascii="Times New Roman" w:eastAsia="Times New Roman" w:hAnsi="Times New Roman" w:cs="Times New Roman"/>
          <w:sz w:val="18"/>
          <w:szCs w:val="18"/>
          <w:lang w:eastAsia="ru-RU"/>
        </w:rPr>
        <w:t>(если предоставлялась отсрочка, рассрочка платежа) и перечислить Доверителю оставшуюся часть денежных средств, причитающихся Доверителю за тур</w:t>
      </w:r>
      <w:r w:rsidR="00B4560F" w:rsidRPr="006B6DF9">
        <w:rPr>
          <w:rFonts w:ascii="Times New Roman" w:eastAsia="Times New Roman" w:hAnsi="Times New Roman" w:cs="Times New Roman"/>
          <w:sz w:val="18"/>
          <w:szCs w:val="18"/>
          <w:lang w:eastAsia="ru-RU"/>
        </w:rPr>
        <w:t xml:space="preserve"> (комплекс туристических услуг)</w:t>
      </w:r>
      <w:r w:rsidRPr="006B6DF9">
        <w:rPr>
          <w:rFonts w:ascii="Times New Roman" w:eastAsia="Times New Roman" w:hAnsi="Times New Roman" w:cs="Times New Roman"/>
          <w:sz w:val="18"/>
          <w:szCs w:val="18"/>
          <w:lang w:eastAsia="ru-RU"/>
        </w:rPr>
        <w:t xml:space="preserve">, либо обязать участника туристической деятельности обеспечить поступление денежных средств на расчетный счет Доверителя. </w:t>
      </w:r>
    </w:p>
    <w:p w14:paraId="55075DD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5.1</w:t>
      </w:r>
      <w:r w:rsidR="005628B8" w:rsidRPr="006B6DF9">
        <w:rPr>
          <w:rFonts w:ascii="Times New Roman" w:eastAsia="Times New Roman" w:hAnsi="Times New Roman" w:cs="Times New Roman"/>
          <w:sz w:val="18"/>
          <w:szCs w:val="18"/>
          <w:lang w:eastAsia="ru-RU"/>
        </w:rPr>
        <w:t>8</w:t>
      </w:r>
      <w:r w:rsidRPr="006B6DF9">
        <w:rPr>
          <w:rFonts w:ascii="Times New Roman" w:eastAsia="Times New Roman" w:hAnsi="Times New Roman" w:cs="Times New Roman"/>
          <w:sz w:val="18"/>
          <w:szCs w:val="18"/>
          <w:lang w:eastAsia="ru-RU"/>
        </w:rPr>
        <w:t xml:space="preserve">. В случае подачи Заявки в срок менее </w:t>
      </w:r>
      <w:r w:rsidR="00294EE7" w:rsidRPr="006B6DF9">
        <w:rPr>
          <w:rFonts w:ascii="Times New Roman" w:eastAsia="Times New Roman" w:hAnsi="Times New Roman" w:cs="Times New Roman"/>
          <w:sz w:val="18"/>
          <w:szCs w:val="18"/>
          <w:lang w:eastAsia="ru-RU"/>
        </w:rPr>
        <w:t xml:space="preserve">14 </w:t>
      </w:r>
      <w:r w:rsidRPr="006B6DF9">
        <w:rPr>
          <w:rFonts w:ascii="Times New Roman" w:eastAsia="Times New Roman" w:hAnsi="Times New Roman" w:cs="Times New Roman"/>
          <w:sz w:val="18"/>
          <w:szCs w:val="18"/>
          <w:lang w:eastAsia="ru-RU"/>
        </w:rPr>
        <w:t>(</w:t>
      </w:r>
      <w:r w:rsidR="00294EE7" w:rsidRPr="006B6DF9">
        <w:rPr>
          <w:rFonts w:ascii="Times New Roman" w:eastAsia="Times New Roman" w:hAnsi="Times New Roman" w:cs="Times New Roman"/>
          <w:sz w:val="18"/>
          <w:szCs w:val="18"/>
          <w:lang w:eastAsia="ru-RU"/>
        </w:rPr>
        <w:t>четырнадцать</w:t>
      </w:r>
      <w:r w:rsidRPr="006B6DF9">
        <w:rPr>
          <w:rFonts w:ascii="Times New Roman" w:eastAsia="Times New Roman" w:hAnsi="Times New Roman" w:cs="Times New Roman"/>
          <w:sz w:val="18"/>
          <w:szCs w:val="18"/>
          <w:lang w:eastAsia="ru-RU"/>
        </w:rPr>
        <w:t>) календарных дней до начала туристического путешествия, поступление денежных средств на расчетный счет Доверителя от Поверенного либо от участника туристической деятельности должно быть обеспечено не позднее даты начала тура</w:t>
      </w:r>
      <w:r w:rsidR="00B4560F"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xml:space="preserve">. </w:t>
      </w:r>
    </w:p>
    <w:p w14:paraId="16A87693"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5.1</w:t>
      </w:r>
      <w:r w:rsidR="005628B8" w:rsidRPr="006B6DF9">
        <w:rPr>
          <w:rFonts w:ascii="Times New Roman" w:eastAsia="Times New Roman" w:hAnsi="Times New Roman" w:cs="Times New Roman"/>
          <w:sz w:val="18"/>
          <w:szCs w:val="18"/>
          <w:lang w:eastAsia="ru-RU"/>
        </w:rPr>
        <w:t>9</w:t>
      </w:r>
      <w:r w:rsidRPr="006B6DF9">
        <w:rPr>
          <w:rFonts w:ascii="Times New Roman" w:eastAsia="Times New Roman" w:hAnsi="Times New Roman" w:cs="Times New Roman"/>
          <w:sz w:val="18"/>
          <w:szCs w:val="18"/>
          <w:lang w:eastAsia="ru-RU"/>
        </w:rPr>
        <w:t>. Оплата за тур</w:t>
      </w:r>
      <w:r w:rsidR="00B4560F" w:rsidRPr="006B6DF9">
        <w:rPr>
          <w:rFonts w:ascii="Times New Roman" w:eastAsia="Times New Roman" w:hAnsi="Times New Roman" w:cs="Times New Roman"/>
          <w:sz w:val="18"/>
          <w:szCs w:val="18"/>
          <w:lang w:eastAsia="ru-RU"/>
        </w:rPr>
        <w:t xml:space="preserve"> (комплекс туристических услуг)</w:t>
      </w:r>
      <w:r w:rsidRPr="006B6DF9">
        <w:rPr>
          <w:rFonts w:ascii="Times New Roman" w:eastAsia="Times New Roman" w:hAnsi="Times New Roman" w:cs="Times New Roman"/>
          <w:sz w:val="18"/>
          <w:szCs w:val="18"/>
          <w:lang w:eastAsia="ru-RU"/>
        </w:rPr>
        <w:t xml:space="preserve"> считается произведенной в момент поступления денежных средств на расчетный счет Доверителя. </w:t>
      </w:r>
    </w:p>
    <w:p w14:paraId="57D99AFA" w14:textId="77777777" w:rsidR="00324B9B" w:rsidRPr="006B6DF9" w:rsidRDefault="007325AA" w:rsidP="00324B9B">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5.20.</w:t>
      </w:r>
      <w:r w:rsidR="00324B9B" w:rsidRPr="006B6DF9">
        <w:rPr>
          <w:rFonts w:ascii="Times New Roman" w:eastAsia="Times New Roman" w:hAnsi="Times New Roman" w:cs="Times New Roman"/>
          <w:sz w:val="18"/>
          <w:szCs w:val="18"/>
          <w:lang w:eastAsia="ru-RU"/>
        </w:rPr>
        <w:t xml:space="preserve"> В случае оплаты Поверенным либо участником туристической деятельности за тур (комплекс туристических услуг) в большем размере, чем будет указано в Счете на оплату, сумма переплаты по соглашению сторон может быть учтена при оплате Поверенным последующих туров (комплексов туристических услуг), либо может быть произведен возврат  излишне уплаченных денежных средств на основании письма Поверенного или участника туристической деятельности в течение 5 (пяти) банковских дней с момента получения Доверителем соответствующего письма. На указанные средства по соглашению сторон проценты, взимаемые за пользование коммерческим займом, не начисляются и не уплачиваются.</w:t>
      </w:r>
    </w:p>
    <w:p w14:paraId="521B3DCA"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5.2</w:t>
      </w:r>
      <w:r w:rsidR="00324B9B" w:rsidRPr="006B6DF9">
        <w:rPr>
          <w:rFonts w:ascii="Times New Roman" w:eastAsia="Times New Roman" w:hAnsi="Times New Roman" w:cs="Times New Roman"/>
          <w:sz w:val="18"/>
          <w:szCs w:val="18"/>
          <w:lang w:eastAsia="ru-RU"/>
        </w:rPr>
        <w:t>1</w:t>
      </w:r>
      <w:r w:rsidRPr="006B6DF9">
        <w:rPr>
          <w:rFonts w:ascii="Times New Roman" w:eastAsia="Times New Roman" w:hAnsi="Times New Roman" w:cs="Times New Roman"/>
          <w:sz w:val="18"/>
          <w:szCs w:val="18"/>
          <w:lang w:eastAsia="ru-RU"/>
        </w:rPr>
        <w:t xml:space="preserve">. Вознаграждение Поверенного перечисляется Доверителем не позднее </w:t>
      </w:r>
      <w:r w:rsidR="007325AA" w:rsidRPr="006B6DF9">
        <w:rPr>
          <w:rFonts w:ascii="Times New Roman" w:eastAsia="Times New Roman" w:hAnsi="Times New Roman" w:cs="Times New Roman"/>
          <w:sz w:val="18"/>
          <w:szCs w:val="18"/>
          <w:lang w:eastAsia="ru-RU"/>
        </w:rPr>
        <w:t>3</w:t>
      </w:r>
      <w:r w:rsidRPr="006B6DF9">
        <w:rPr>
          <w:rFonts w:ascii="Times New Roman" w:eastAsia="Times New Roman" w:hAnsi="Times New Roman" w:cs="Times New Roman"/>
          <w:sz w:val="18"/>
          <w:szCs w:val="18"/>
          <w:lang w:eastAsia="ru-RU"/>
        </w:rPr>
        <w:t xml:space="preserve"> (</w:t>
      </w:r>
      <w:r w:rsidR="007325AA" w:rsidRPr="006B6DF9">
        <w:rPr>
          <w:rFonts w:ascii="Times New Roman" w:eastAsia="Times New Roman" w:hAnsi="Times New Roman" w:cs="Times New Roman"/>
          <w:sz w:val="18"/>
          <w:szCs w:val="18"/>
          <w:lang w:eastAsia="ru-RU"/>
        </w:rPr>
        <w:t>трёх</w:t>
      </w:r>
      <w:r w:rsidRPr="006B6DF9">
        <w:rPr>
          <w:rFonts w:ascii="Times New Roman" w:eastAsia="Times New Roman" w:hAnsi="Times New Roman" w:cs="Times New Roman"/>
          <w:sz w:val="18"/>
          <w:szCs w:val="18"/>
          <w:lang w:eastAsia="ru-RU"/>
        </w:rPr>
        <w:t xml:space="preserve">) банковских дней с даты подписания обеими сторонами отчета об исполнении поручения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 если сторонами не будет достигнуто соглашение об иных сроках и порядке расчетов. </w:t>
      </w:r>
    </w:p>
    <w:p w14:paraId="7A1E4778"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Валюта платежа - белорусский рубль. </w:t>
      </w:r>
    </w:p>
    <w:p w14:paraId="76A8C5A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5.2</w:t>
      </w:r>
      <w:r w:rsidR="00324B9B" w:rsidRPr="006B6DF9">
        <w:rPr>
          <w:rFonts w:ascii="Times New Roman" w:eastAsia="Times New Roman" w:hAnsi="Times New Roman" w:cs="Times New Roman"/>
          <w:sz w:val="18"/>
          <w:szCs w:val="18"/>
          <w:lang w:eastAsia="ru-RU"/>
        </w:rPr>
        <w:t>2</w:t>
      </w:r>
      <w:r w:rsidRPr="006B6DF9">
        <w:rPr>
          <w:rFonts w:ascii="Times New Roman" w:eastAsia="Times New Roman" w:hAnsi="Times New Roman" w:cs="Times New Roman"/>
          <w:sz w:val="18"/>
          <w:szCs w:val="18"/>
          <w:lang w:eastAsia="ru-RU"/>
        </w:rPr>
        <w:t xml:space="preserve">. Банковские расходы по перечислению денежных средств несет сторона-отправитель. </w:t>
      </w:r>
    </w:p>
    <w:p w14:paraId="43B433B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5.2</w:t>
      </w:r>
      <w:r w:rsidR="00324B9B" w:rsidRPr="006B6DF9">
        <w:rPr>
          <w:rFonts w:ascii="Times New Roman" w:eastAsia="Times New Roman" w:hAnsi="Times New Roman" w:cs="Times New Roman"/>
          <w:sz w:val="18"/>
          <w:szCs w:val="18"/>
          <w:lang w:eastAsia="ru-RU"/>
        </w:rPr>
        <w:t>3</w:t>
      </w:r>
      <w:r w:rsidRPr="006B6DF9">
        <w:rPr>
          <w:rFonts w:ascii="Times New Roman" w:eastAsia="Times New Roman" w:hAnsi="Times New Roman" w:cs="Times New Roman"/>
          <w:sz w:val="18"/>
          <w:szCs w:val="18"/>
          <w:lang w:eastAsia="ru-RU"/>
        </w:rPr>
        <w:t>.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14:paraId="73310AC2"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5.2</w:t>
      </w:r>
      <w:r w:rsidR="0049007C" w:rsidRPr="006B6DF9">
        <w:rPr>
          <w:rFonts w:ascii="Times New Roman" w:eastAsia="Times New Roman" w:hAnsi="Times New Roman" w:cs="Times New Roman"/>
          <w:sz w:val="18"/>
          <w:szCs w:val="18"/>
          <w:lang w:eastAsia="ru-RU"/>
        </w:rPr>
        <w:t>4</w:t>
      </w:r>
      <w:r w:rsidRPr="006B6DF9">
        <w:rPr>
          <w:rFonts w:ascii="Times New Roman" w:eastAsia="Times New Roman" w:hAnsi="Times New Roman" w:cs="Times New Roman"/>
          <w:sz w:val="18"/>
          <w:szCs w:val="18"/>
          <w:lang w:eastAsia="ru-RU"/>
        </w:rPr>
        <w:t>. В случае если Поверенный не производит оплату базовой цены тура</w:t>
      </w:r>
      <w:r w:rsidR="0049007C"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xml:space="preserve">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14:paraId="3B76AA6A"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потребовать ее оплату по текущему курсу (т.е. курсу, установленному на Сайте Доверителя на дату</w:t>
      </w:r>
      <w:r w:rsidR="0049007C"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оплаты);</w:t>
      </w:r>
    </w:p>
    <w:p w14:paraId="52747AC0"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или</w:t>
      </w:r>
    </w:p>
    <w:p w14:paraId="5995F436"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 потребовать уплату пени в размере </w:t>
      </w:r>
      <w:r w:rsidR="0049007C" w:rsidRPr="006B6DF9">
        <w:rPr>
          <w:rFonts w:ascii="Times New Roman" w:eastAsia="Times New Roman" w:hAnsi="Times New Roman" w:cs="Times New Roman"/>
          <w:sz w:val="18"/>
          <w:szCs w:val="18"/>
          <w:lang w:eastAsia="ru-RU"/>
        </w:rPr>
        <w:t>0,2</w:t>
      </w:r>
      <w:r w:rsidRPr="006B6DF9">
        <w:rPr>
          <w:rFonts w:ascii="Times New Roman" w:eastAsia="Times New Roman" w:hAnsi="Times New Roman" w:cs="Times New Roman"/>
          <w:sz w:val="18"/>
          <w:szCs w:val="18"/>
          <w:lang w:eastAsia="ru-RU"/>
        </w:rPr>
        <w:t>% (</w:t>
      </w:r>
      <w:r w:rsidR="0049007C" w:rsidRPr="006B6DF9">
        <w:rPr>
          <w:rFonts w:ascii="Times New Roman" w:eastAsia="Times New Roman" w:hAnsi="Times New Roman" w:cs="Times New Roman"/>
          <w:sz w:val="18"/>
          <w:szCs w:val="18"/>
          <w:lang w:eastAsia="ru-RU"/>
        </w:rPr>
        <w:t>ноль целых две десятых</w:t>
      </w:r>
      <w:r w:rsidR="00D632C8" w:rsidRPr="006B6DF9">
        <w:rPr>
          <w:rFonts w:ascii="Times New Roman" w:eastAsia="Times New Roman" w:hAnsi="Times New Roman" w:cs="Times New Roman"/>
          <w:sz w:val="18"/>
          <w:szCs w:val="18"/>
          <w:lang w:eastAsia="ru-RU"/>
        </w:rPr>
        <w:t xml:space="preserve"> процента</w:t>
      </w:r>
      <w:r w:rsidRPr="006B6DF9">
        <w:rPr>
          <w:rFonts w:ascii="Times New Roman" w:eastAsia="Times New Roman" w:hAnsi="Times New Roman" w:cs="Times New Roman"/>
          <w:sz w:val="18"/>
          <w:szCs w:val="18"/>
          <w:lang w:eastAsia="ru-RU"/>
        </w:rPr>
        <w:t>)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тур</w:t>
      </w:r>
      <w:r w:rsidR="00283D7F"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xml:space="preserve"> на расчетный счет Доверителя;</w:t>
      </w:r>
    </w:p>
    <w:p w14:paraId="68C69B00"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или</w:t>
      </w:r>
    </w:p>
    <w:p w14:paraId="2635319C"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аннулировать Заявку.</w:t>
      </w:r>
    </w:p>
    <w:p w14:paraId="61BCE2A5"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14:paraId="264FBDE4"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5.2</w:t>
      </w:r>
      <w:r w:rsidR="00283D7F" w:rsidRPr="006B6DF9">
        <w:rPr>
          <w:rFonts w:ascii="Times New Roman" w:eastAsia="Times New Roman" w:hAnsi="Times New Roman" w:cs="Times New Roman"/>
          <w:sz w:val="18"/>
          <w:szCs w:val="18"/>
          <w:lang w:eastAsia="ru-RU"/>
        </w:rPr>
        <w:t>5</w:t>
      </w:r>
      <w:r w:rsidRPr="006B6DF9">
        <w:rPr>
          <w:rFonts w:ascii="Times New Roman" w:eastAsia="Times New Roman" w:hAnsi="Times New Roman" w:cs="Times New Roman"/>
          <w:sz w:val="18"/>
          <w:szCs w:val="18"/>
          <w:lang w:eastAsia="ru-RU"/>
        </w:rPr>
        <w:t xml:space="preserve">. На денежные средства, перечисленные в порядке предоплаты Доверителю, проценты за пользование коммерческим займом не начисляются. </w:t>
      </w:r>
    </w:p>
    <w:p w14:paraId="5C34A786" w14:textId="77777777" w:rsidR="00A240CB" w:rsidRPr="006B6DF9" w:rsidRDefault="00A240CB">
      <w:pPr>
        <w:pStyle w:val="af6"/>
        <w:spacing w:after="0" w:line="240" w:lineRule="auto"/>
        <w:ind w:left="0"/>
        <w:jc w:val="both"/>
        <w:rPr>
          <w:rFonts w:ascii="Times New Roman" w:eastAsia="Times New Roman" w:hAnsi="Times New Roman" w:cs="Times New Roman"/>
          <w:sz w:val="18"/>
          <w:szCs w:val="18"/>
          <w:lang w:eastAsia="ru-RU"/>
        </w:rPr>
      </w:pPr>
    </w:p>
    <w:p w14:paraId="6B0B9565" w14:textId="77777777" w:rsidR="00A240CB" w:rsidRPr="006B6DF9" w:rsidRDefault="0036614C" w:rsidP="0036614C">
      <w:p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6.</w:t>
      </w:r>
      <w:r w:rsidRPr="006B6DF9">
        <w:rPr>
          <w:rFonts w:ascii="Times New Roman" w:eastAsia="Times New Roman" w:hAnsi="Times New Roman" w:cs="Times New Roman"/>
          <w:b/>
          <w:sz w:val="18"/>
          <w:szCs w:val="18"/>
          <w:lang w:eastAsia="ru-RU"/>
        </w:rPr>
        <w:t xml:space="preserve"> </w:t>
      </w:r>
      <w:r w:rsidR="004629DA" w:rsidRPr="006B6DF9">
        <w:rPr>
          <w:rFonts w:ascii="Times New Roman" w:eastAsia="Times New Roman" w:hAnsi="Times New Roman" w:cs="Times New Roman"/>
          <w:b/>
          <w:sz w:val="18"/>
          <w:szCs w:val="18"/>
          <w:lang w:eastAsia="ru-RU"/>
        </w:rPr>
        <w:t>ВНЕСЕНИЕ ИЗМЕНЕНИЙ В ЗАЯВКУ.</w:t>
      </w:r>
      <w:r w:rsidRPr="006B6DF9">
        <w:rPr>
          <w:rFonts w:ascii="Times New Roman" w:eastAsia="Times New Roman" w:hAnsi="Times New Roman" w:cs="Times New Roman"/>
          <w:b/>
          <w:sz w:val="18"/>
          <w:szCs w:val="18"/>
          <w:lang w:eastAsia="ru-RU"/>
        </w:rPr>
        <w:t xml:space="preserve"> </w:t>
      </w:r>
      <w:r w:rsidR="004629DA" w:rsidRPr="006B6DF9">
        <w:rPr>
          <w:rFonts w:ascii="Times New Roman" w:eastAsia="Times New Roman" w:hAnsi="Times New Roman" w:cs="Times New Roman"/>
          <w:b/>
          <w:sz w:val="18"/>
          <w:szCs w:val="18"/>
          <w:lang w:eastAsia="ru-RU"/>
        </w:rPr>
        <w:t>АННУЛИРОВАНИЕ ЗАЯВКИ</w:t>
      </w:r>
    </w:p>
    <w:p w14:paraId="366F3C1A" w14:textId="77777777" w:rsidR="00A240CB" w:rsidRPr="006B6DF9" w:rsidRDefault="004629DA">
      <w:pPr>
        <w:pStyle w:val="af6"/>
        <w:spacing w:after="0"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w:t>
      </w:r>
      <w:r w:rsidR="003E31F4"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xml:space="preserve">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14:paraId="64618763" w14:textId="77777777" w:rsidR="00A240CB" w:rsidRPr="006B6DF9" w:rsidRDefault="004629DA">
      <w:pPr>
        <w:pStyle w:val="af6"/>
        <w:spacing w:after="0"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6.2. Для изменения (аннулирования) Заявки Поверенный обязан направить Доверителю уведомление</w:t>
      </w:r>
      <w:r w:rsidR="00BD2A24" w:rsidRPr="006B6DF9">
        <w:rPr>
          <w:rFonts w:ascii="Times New Roman" w:eastAsia="Times New Roman" w:hAnsi="Times New Roman" w:cs="Times New Roman"/>
          <w:sz w:val="18"/>
          <w:szCs w:val="18"/>
          <w:lang w:eastAsia="ru-RU"/>
        </w:rPr>
        <w:t xml:space="preserve"> посредством электронной почты и (или)</w:t>
      </w:r>
      <w:r w:rsidRPr="006B6DF9">
        <w:rPr>
          <w:rFonts w:ascii="Times New Roman" w:eastAsia="Times New Roman" w:hAnsi="Times New Roman" w:cs="Times New Roman"/>
          <w:sz w:val="18"/>
          <w:szCs w:val="18"/>
          <w:lang w:eastAsia="ru-RU"/>
        </w:rPr>
        <w:t xml:space="preserve"> с использованием автоматизированной системы бронирования на сайте Доверителя в разделе «кабинет агентства».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14:paraId="0C93C7EB" w14:textId="77777777" w:rsidR="00A240CB" w:rsidRPr="006B6DF9" w:rsidRDefault="004629DA">
      <w:pPr>
        <w:pStyle w:val="af6"/>
        <w:spacing w:after="0"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тура</w:t>
      </w:r>
      <w:r w:rsidR="003E31F4" w:rsidRPr="006B6DF9">
        <w:rPr>
          <w:rFonts w:ascii="Times New Roman" w:eastAsia="Times New Roman" w:hAnsi="Times New Roman" w:cs="Times New Roman"/>
          <w:sz w:val="18"/>
          <w:szCs w:val="18"/>
          <w:lang w:eastAsia="ru-RU"/>
        </w:rPr>
        <w:t xml:space="preserve"> (комплекса туристических услуг) </w:t>
      </w:r>
      <w:r w:rsidRPr="006B6DF9">
        <w:rPr>
          <w:rFonts w:ascii="Times New Roman" w:eastAsia="Times New Roman" w:hAnsi="Times New Roman" w:cs="Times New Roman"/>
          <w:sz w:val="18"/>
          <w:szCs w:val="18"/>
          <w:lang w:eastAsia="ru-RU"/>
        </w:rPr>
        <w:t>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14:paraId="1C694BE1" w14:textId="77777777" w:rsidR="00A240CB" w:rsidRPr="006B6DF9" w:rsidRDefault="004629DA">
      <w:pPr>
        <w:pStyle w:val="af6"/>
        <w:spacing w:after="0"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6.4. В случае если бронирование тура</w:t>
      </w:r>
      <w:r w:rsidR="003E31F4" w:rsidRPr="006B6DF9">
        <w:rPr>
          <w:rFonts w:ascii="Times New Roman" w:eastAsia="Times New Roman" w:hAnsi="Times New Roman" w:cs="Times New Roman"/>
          <w:sz w:val="18"/>
          <w:szCs w:val="18"/>
          <w:lang w:eastAsia="ru-RU"/>
        </w:rPr>
        <w:t xml:space="preserve">/комплекса туристических услуг </w:t>
      </w:r>
      <w:r w:rsidRPr="006B6DF9">
        <w:rPr>
          <w:rFonts w:ascii="Times New Roman" w:eastAsia="Times New Roman" w:hAnsi="Times New Roman" w:cs="Times New Roman"/>
          <w:sz w:val="18"/>
          <w:szCs w:val="18"/>
          <w:lang w:eastAsia="ru-RU"/>
        </w:rPr>
        <w:t>(направление и (или) подтверждение Заявки) происходит накануне начала тура</w:t>
      </w:r>
      <w:r w:rsidR="003E31F4"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денежные средства должны поступить на расчетный счет Доверителя не позднее окончания банковского дня, предшествующего началу тура</w:t>
      </w:r>
      <w:r w:rsidR="003E31F4"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w:t>
      </w:r>
      <w:r w:rsidR="003E31F4"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xml:space="preserve"> по Заявке с наступлением для него последствий, предусмотренных за отказ от тура</w:t>
      </w:r>
      <w:r w:rsidR="003E31F4"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w:t>
      </w:r>
    </w:p>
    <w:p w14:paraId="0E90B17C" w14:textId="77777777" w:rsidR="00A240CB" w:rsidRPr="006B6DF9" w:rsidRDefault="004629DA">
      <w:pPr>
        <w:pStyle w:val="af6"/>
        <w:spacing w:after="0" w:line="240" w:lineRule="auto"/>
        <w:ind w:left="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lastRenderedPageBreak/>
        <w:t>6.5. При повторной подаче Поверенным Заявки на своевременно не оплаченный тур</w:t>
      </w:r>
      <w:r w:rsidR="003E31F4" w:rsidRPr="006B6DF9">
        <w:rPr>
          <w:rFonts w:ascii="Times New Roman" w:eastAsia="Times New Roman" w:hAnsi="Times New Roman" w:cs="Times New Roman"/>
          <w:sz w:val="18"/>
          <w:szCs w:val="18"/>
          <w:lang w:eastAsia="ru-RU"/>
        </w:rPr>
        <w:t xml:space="preserve"> (комплекс туристических услуг)</w:t>
      </w:r>
      <w:r w:rsidRPr="006B6DF9">
        <w:rPr>
          <w:rFonts w:ascii="Times New Roman" w:eastAsia="Times New Roman" w:hAnsi="Times New Roman" w:cs="Times New Roman"/>
          <w:sz w:val="18"/>
          <w:szCs w:val="18"/>
          <w:lang w:eastAsia="ru-RU"/>
        </w:rPr>
        <w:t>,</w:t>
      </w:r>
      <w:r w:rsidR="007820F9"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Заявка рассматривается как новая Заявка.</w:t>
      </w:r>
    </w:p>
    <w:p w14:paraId="5FF5A51B" w14:textId="77777777" w:rsidR="00A240CB" w:rsidRPr="006B6DF9" w:rsidRDefault="00A240CB">
      <w:pPr>
        <w:pStyle w:val="af6"/>
        <w:spacing w:after="0" w:line="240" w:lineRule="auto"/>
        <w:ind w:left="0"/>
        <w:jc w:val="both"/>
        <w:rPr>
          <w:rFonts w:ascii="Times New Roman" w:eastAsia="Times New Roman" w:hAnsi="Times New Roman" w:cs="Times New Roman"/>
          <w:sz w:val="18"/>
          <w:szCs w:val="18"/>
          <w:lang w:eastAsia="ru-RU"/>
        </w:rPr>
      </w:pPr>
    </w:p>
    <w:p w14:paraId="6DCBEC73" w14:textId="77777777" w:rsidR="00A240CB" w:rsidRPr="006B6DF9" w:rsidRDefault="004629DA">
      <w:pPr>
        <w:pStyle w:val="af6"/>
        <w:numPr>
          <w:ilvl w:val="0"/>
          <w:numId w:val="3"/>
        </w:num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ОБРАБОТКА ПЕРСОНАЛЬНЫХ ДАННЫХ</w:t>
      </w:r>
    </w:p>
    <w:p w14:paraId="433AEA5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7.1.</w:t>
      </w:r>
      <w:r w:rsidRPr="006B6DF9">
        <w:rPr>
          <w:rFonts w:ascii="Times New Roman" w:eastAsia="Times New Roman" w:hAnsi="Times New Roman" w:cs="Times New Roman"/>
          <w:sz w:val="18"/>
          <w:szCs w:val="18"/>
          <w:lang w:eastAsia="ru-RU" w:bidi="en-US"/>
        </w:rPr>
        <w:t xml:space="preserve"> </w:t>
      </w:r>
      <w:r w:rsidRPr="006B6DF9">
        <w:rPr>
          <w:rFonts w:ascii="Times New Roman" w:eastAsia="Times New Roman" w:hAnsi="Times New Roman" w:cs="Times New Roman"/>
          <w:sz w:val="18"/>
          <w:szCs w:val="18"/>
          <w:lang w:eastAsia="ru-RU"/>
        </w:rPr>
        <w:t>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14:paraId="463D017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14:paraId="2D6E27B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2)</w:t>
      </w:r>
      <w:r w:rsidRPr="006B6DF9">
        <w:rPr>
          <w:rFonts w:ascii="Times New Roman" w:eastAsia="Times New Roman" w:hAnsi="Times New Roman" w:cs="Times New Roman"/>
          <w:sz w:val="18"/>
          <w:szCs w:val="18"/>
          <w:lang w:eastAsia="ru-RU" w:bidi="en-US"/>
        </w:rPr>
        <w:t xml:space="preserve"> </w:t>
      </w:r>
      <w:r w:rsidRPr="006B6DF9">
        <w:rPr>
          <w:rFonts w:ascii="Times New Roman" w:eastAsia="Times New Roman" w:hAnsi="Times New Roman" w:cs="Times New Roman"/>
          <w:sz w:val="18"/>
          <w:szCs w:val="18"/>
          <w:lang w:eastAsia="ru-RU"/>
        </w:rPr>
        <w:t>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14:paraId="75F6907D" w14:textId="77777777" w:rsidR="00A240CB" w:rsidRPr="006B6DF9" w:rsidRDefault="004629DA">
      <w:pPr>
        <w:spacing w:after="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3) </w:t>
      </w:r>
      <w:r w:rsidRPr="006B6DF9">
        <w:rPr>
          <w:rFonts w:ascii="Times New Roman" w:hAnsi="Times New Roman" w:cs="Times New Roman"/>
          <w:sz w:val="18"/>
          <w:szCs w:val="18"/>
        </w:rPr>
        <w:t>Состав персональных данных субъектов персональных данных, обработка которых поручается Поверенному:</w:t>
      </w:r>
    </w:p>
    <w:p w14:paraId="0F11F2AA" w14:textId="77777777" w:rsidR="00A240CB" w:rsidRPr="006B6DF9" w:rsidRDefault="004629DA">
      <w:pPr>
        <w:spacing w:after="0"/>
        <w:jc w:val="both"/>
        <w:rPr>
          <w:rFonts w:ascii="Times New Roman" w:hAnsi="Times New Roman" w:cs="Times New Roman"/>
          <w:sz w:val="18"/>
          <w:szCs w:val="18"/>
        </w:rPr>
      </w:pPr>
      <w:r w:rsidRPr="006B6DF9">
        <w:rPr>
          <w:rFonts w:ascii="Times New Roman" w:eastAsia="Times New Roman" w:hAnsi="Times New Roman" w:cs="Times New Roman"/>
          <w:sz w:val="18"/>
          <w:szCs w:val="18"/>
          <w:u w:val="single"/>
          <w:lang w:eastAsia="ru-RU"/>
        </w:rPr>
        <w:t>в отношении заказчиков:</w:t>
      </w:r>
    </w:p>
    <w:p w14:paraId="3E9722E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фамилия, собственное имя, отчество (если таковое имеется);</w:t>
      </w:r>
    </w:p>
    <w:p w14:paraId="4723964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гражданство;</w:t>
      </w:r>
    </w:p>
    <w:p w14:paraId="3B499DED"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данные о регистрации по месту жительства;</w:t>
      </w:r>
    </w:p>
    <w:p w14:paraId="123C6F6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14:paraId="338AA83F"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номер мобильного и (или) домашнего телефона;</w:t>
      </w:r>
    </w:p>
    <w:p w14:paraId="69654CF4"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14:paraId="6E46253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u w:val="single"/>
          <w:lang w:eastAsia="ru-RU"/>
        </w:rPr>
        <w:t>в отношении представителей заказчиков:</w:t>
      </w:r>
    </w:p>
    <w:p w14:paraId="140DF95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фамилия, собственное имя, отчество (если таковое имеется);</w:t>
      </w:r>
    </w:p>
    <w:p w14:paraId="7723099E"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гражданство;</w:t>
      </w:r>
    </w:p>
    <w:p w14:paraId="1634E724"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номер мобильного и (или) домашнего телефона;</w:t>
      </w:r>
    </w:p>
    <w:p w14:paraId="0694038F"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14:paraId="7759304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u w:val="single"/>
          <w:lang w:eastAsia="ru-RU"/>
        </w:rPr>
        <w:t>в отношении туристов, экскурсантов:</w:t>
      </w:r>
    </w:p>
    <w:p w14:paraId="339D2D5E"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фамилия, собственное имя, отчество (если таковое имеется);</w:t>
      </w:r>
    </w:p>
    <w:p w14:paraId="2FE23D7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пол;</w:t>
      </w:r>
    </w:p>
    <w:p w14:paraId="155C378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число, месяц, год рождения;</w:t>
      </w:r>
    </w:p>
    <w:p w14:paraId="0DC9F15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гражданство;</w:t>
      </w:r>
    </w:p>
    <w:p w14:paraId="173D115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данные о регистрации по месту жительства;</w:t>
      </w:r>
    </w:p>
    <w:p w14:paraId="1CCE216D"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данные документа, удостоверяющего личность;</w:t>
      </w:r>
    </w:p>
    <w:p w14:paraId="2AE513A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сведения о здоровье (в том числе об инвалидности);</w:t>
      </w:r>
    </w:p>
    <w:p w14:paraId="312F212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номер мобильного и (или) домашнего телефона;</w:t>
      </w:r>
    </w:p>
    <w:p w14:paraId="7818370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14:paraId="5402E6A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4) Перечень действий, которые будут совершаться с</w:t>
      </w:r>
      <w:r w:rsidRPr="006B6DF9">
        <w:rPr>
          <w:rFonts w:ascii="Times New Roman" w:eastAsia="Times New Roman" w:hAnsi="Times New Roman" w:cs="Times New Roman"/>
          <w:sz w:val="18"/>
          <w:szCs w:val="18"/>
          <w:lang w:eastAsia="ru-RU" w:bidi="en-US"/>
        </w:rPr>
        <w:t> </w:t>
      </w:r>
      <w:r w:rsidRPr="006B6DF9">
        <w:rPr>
          <w:rFonts w:ascii="Times New Roman" w:eastAsia="Times New Roman" w:hAnsi="Times New Roman" w:cs="Times New Roman"/>
          <w:sz w:val="18"/>
          <w:szCs w:val="18"/>
          <w:lang w:eastAsia="ru-RU"/>
        </w:rPr>
        <w:t>персональными данными</w:t>
      </w:r>
      <w:r w:rsidRPr="006B6DF9">
        <w:rPr>
          <w:rFonts w:ascii="Times New Roman" w:eastAsia="Times New Roman" w:hAnsi="Times New Roman" w:cs="Times New Roman"/>
          <w:sz w:val="18"/>
          <w:szCs w:val="18"/>
          <w:lang w:eastAsia="ru-RU" w:bidi="en-US"/>
        </w:rPr>
        <w:t> </w:t>
      </w:r>
      <w:r w:rsidRPr="006B6DF9">
        <w:rPr>
          <w:rFonts w:ascii="Times New Roman" w:eastAsia="Times New Roman" w:hAnsi="Times New Roman" w:cs="Times New Roman"/>
          <w:sz w:val="18"/>
          <w:szCs w:val="18"/>
          <w:lang w:eastAsia="ru-RU"/>
        </w:rPr>
        <w:t>Поверенным:</w:t>
      </w:r>
    </w:p>
    <w:p w14:paraId="0E582F1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eastAsia="ru-RU" w:bidi="en-US"/>
        </w:rPr>
        <w:t> </w:t>
      </w:r>
      <w:r w:rsidRPr="006B6DF9">
        <w:rPr>
          <w:rFonts w:ascii="Times New Roman" w:eastAsia="Times New Roman" w:hAnsi="Times New Roman" w:cs="Times New Roman"/>
          <w:sz w:val="18"/>
          <w:szCs w:val="18"/>
          <w:lang w:eastAsia="ru-RU"/>
        </w:rPr>
        <w:t>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14:paraId="6812B687"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внесение в информационную систему Поверенного;</w:t>
      </w:r>
    </w:p>
    <w:p w14:paraId="30F155F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eastAsia="ru-RU" w:bidi="en-US"/>
        </w:rPr>
        <w:t> </w:t>
      </w:r>
      <w:r w:rsidRPr="006B6DF9">
        <w:rPr>
          <w:rFonts w:ascii="Times New Roman" w:eastAsia="Times New Roman" w:hAnsi="Times New Roman" w:cs="Times New Roman"/>
          <w:sz w:val="18"/>
          <w:szCs w:val="18"/>
          <w:lang w:eastAsia="ru-RU"/>
        </w:rPr>
        <w:t>извлечение из информационной системы Поверенного;</w:t>
      </w:r>
    </w:p>
    <w:p w14:paraId="357B1D4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резервное копирование из информационной системы Поверенного на внешние носители информации Поверенного;</w:t>
      </w:r>
    </w:p>
    <w:p w14:paraId="4F1DEF26" w14:textId="77777777" w:rsidR="004675E0"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eastAsia="ru-RU" w:bidi="en-US"/>
        </w:rPr>
        <w:t> </w:t>
      </w:r>
      <w:r w:rsidRPr="006B6DF9">
        <w:rPr>
          <w:rFonts w:ascii="Times New Roman" w:eastAsia="Times New Roman" w:hAnsi="Times New Roman" w:cs="Times New Roman"/>
          <w:sz w:val="18"/>
          <w:szCs w:val="18"/>
          <w:lang w:eastAsia="ru-RU"/>
        </w:rPr>
        <w:t>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w:t>
      </w:r>
      <w:r w:rsidR="004675E0" w:rsidRPr="006B6DF9">
        <w:rPr>
          <w:rFonts w:ascii="Times New Roman" w:eastAsia="Times New Roman" w:hAnsi="Times New Roman" w:cs="Times New Roman"/>
          <w:sz w:val="18"/>
          <w:szCs w:val="18"/>
          <w:lang w:eastAsia="ru-RU"/>
        </w:rPr>
        <w:t>;</w:t>
      </w:r>
    </w:p>
    <w:p w14:paraId="4A6C68E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изменение в случаях, предусмотренных подпунктом 10) настоящего пункта 7.1;</w:t>
      </w:r>
    </w:p>
    <w:p w14:paraId="3C017FE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eastAsia="ru-RU" w:bidi="en-US"/>
        </w:rPr>
        <w:t> </w:t>
      </w:r>
      <w:r w:rsidRPr="006B6DF9">
        <w:rPr>
          <w:rFonts w:ascii="Times New Roman" w:eastAsia="Times New Roman" w:hAnsi="Times New Roman" w:cs="Times New Roman"/>
          <w:sz w:val="18"/>
          <w:szCs w:val="18"/>
          <w:lang w:eastAsia="ru-RU"/>
        </w:rPr>
        <w:t>удаление в случаях, предусмотренных в подпунктах 8), 9) настоящего пункта 7.1;</w:t>
      </w:r>
    </w:p>
    <w:p w14:paraId="2094587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eastAsia="ru-RU" w:bidi="en-US"/>
        </w:rPr>
        <w:t> </w:t>
      </w:r>
      <w:r w:rsidRPr="006B6DF9">
        <w:rPr>
          <w:rFonts w:ascii="Times New Roman" w:eastAsia="Times New Roman" w:hAnsi="Times New Roman" w:cs="Times New Roman"/>
          <w:sz w:val="18"/>
          <w:szCs w:val="18"/>
          <w:lang w:eastAsia="ru-RU"/>
        </w:rPr>
        <w:t xml:space="preserve">предоставление Доверителю. </w:t>
      </w:r>
    </w:p>
    <w:p w14:paraId="7611E89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Поверенный вправе осуществлять указанные действия только для целей, предусмотренных подпунктом 2) настоящего пункта 7.1.</w:t>
      </w:r>
    </w:p>
    <w:p w14:paraId="281537F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5) Если иное не предусмотрено подпунктом 4) настоящего пункта 7.1, Поверенный</w:t>
      </w:r>
      <w:r w:rsidRPr="006B6DF9">
        <w:rPr>
          <w:rFonts w:ascii="Times New Roman" w:hAnsi="Times New Roman" w:cs="Times New Roman"/>
          <w:color w:val="000000"/>
          <w:sz w:val="18"/>
          <w:szCs w:val="18"/>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7.1, в том числе после прекращения обработки без наличия правового основания, предусмотренного законодательными актами.</w:t>
      </w:r>
    </w:p>
    <w:p w14:paraId="51108DF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6) Поверенный</w:t>
      </w:r>
      <w:r w:rsidRPr="006B6DF9">
        <w:rPr>
          <w:rFonts w:ascii="Times New Roman" w:hAnsi="Times New Roman" w:cs="Times New Roman"/>
          <w:color w:val="000000"/>
          <w:sz w:val="18"/>
          <w:szCs w:val="18"/>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6B6DF9">
        <w:rPr>
          <w:rFonts w:ascii="Times New Roman" w:hAnsi="Times New Roman" w:cs="Times New Roman"/>
          <w:sz w:val="18"/>
          <w:szCs w:val="18"/>
        </w:rPr>
        <w:t>со </w:t>
      </w:r>
      <w:hyperlink r:id="rId10">
        <w:r w:rsidRPr="006B6DF9">
          <w:rPr>
            <w:rFonts w:ascii="Times New Roman" w:hAnsi="Times New Roman" w:cs="Times New Roman"/>
            <w:sz w:val="18"/>
            <w:szCs w:val="18"/>
          </w:rPr>
          <w:t>статьей 17</w:t>
        </w:r>
      </w:hyperlink>
      <w:r w:rsidRPr="006B6DF9">
        <w:rPr>
          <w:rFonts w:ascii="Times New Roman" w:hAnsi="Times New Roman" w:cs="Times New Roman"/>
          <w:sz w:val="18"/>
          <w:szCs w:val="18"/>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1">
        <w:r w:rsidRPr="006B6DF9">
          <w:rPr>
            <w:rFonts w:ascii="Times New Roman" w:hAnsi="Times New Roman" w:cs="Times New Roman"/>
            <w:sz w:val="18"/>
            <w:szCs w:val="18"/>
          </w:rPr>
          <w:t>статьей 17</w:t>
        </w:r>
      </w:hyperlink>
      <w:r w:rsidRPr="006B6DF9">
        <w:rPr>
          <w:rFonts w:ascii="Times New Roman" w:hAnsi="Times New Roman" w:cs="Times New Roman"/>
          <w:sz w:val="18"/>
          <w:szCs w:val="18"/>
        </w:rPr>
        <w:t> закона Респу</w:t>
      </w:r>
      <w:r w:rsidRPr="006B6DF9">
        <w:rPr>
          <w:rFonts w:ascii="Times New Roman" w:hAnsi="Times New Roman" w:cs="Times New Roman"/>
          <w:color w:val="000000"/>
          <w:sz w:val="18"/>
          <w:szCs w:val="18"/>
        </w:rPr>
        <w:t>блики Беларусь от 07.05.2021 № 99-З «О защите персональных данных».</w:t>
      </w:r>
    </w:p>
    <w:p w14:paraId="03222B8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6B6DF9">
        <w:rPr>
          <w:rFonts w:ascii="Times New Roman" w:hAnsi="Times New Roman" w:cs="Times New Roman"/>
          <w:color w:val="000000"/>
          <w:sz w:val="18"/>
          <w:szCs w:val="18"/>
        </w:rPr>
        <w:t>законодательством</w:t>
      </w:r>
      <w:r w:rsidRPr="006B6DF9">
        <w:rPr>
          <w:rFonts w:ascii="Times New Roman" w:eastAsia="Times New Roman" w:hAnsi="Times New Roman" w:cs="Times New Roman"/>
          <w:sz w:val="18"/>
          <w:szCs w:val="18"/>
          <w:lang w:eastAsia="ru-RU"/>
        </w:rPr>
        <w:t>.</w:t>
      </w:r>
    </w:p>
    <w:p w14:paraId="50EC666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18217C8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w:t>
      </w:r>
      <w:r w:rsidRPr="006B6DF9">
        <w:rPr>
          <w:rFonts w:ascii="Times New Roman" w:eastAsia="Times New Roman" w:hAnsi="Times New Roman" w:cs="Times New Roman"/>
          <w:sz w:val="18"/>
          <w:szCs w:val="18"/>
          <w:lang w:eastAsia="ru-RU"/>
        </w:rPr>
        <w:lastRenderedPageBreak/>
        <w:t>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57B2076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10) Поверенный обязуется вносить изменения в</w:t>
      </w:r>
      <w:r w:rsidRPr="006B6DF9">
        <w:rPr>
          <w:rFonts w:ascii="Times New Roman" w:eastAsia="Times New Roman" w:hAnsi="Times New Roman" w:cs="Times New Roman"/>
          <w:sz w:val="18"/>
          <w:szCs w:val="18"/>
          <w:lang w:eastAsia="ru-RU" w:bidi="en-US"/>
        </w:rPr>
        <w:t> </w:t>
      </w:r>
      <w:r w:rsidRPr="006B6DF9">
        <w:rPr>
          <w:rFonts w:ascii="Times New Roman" w:eastAsia="Times New Roman" w:hAnsi="Times New Roman" w:cs="Times New Roman"/>
          <w:sz w:val="18"/>
          <w:szCs w:val="18"/>
          <w:lang w:eastAsia="ru-RU"/>
        </w:rPr>
        <w:t>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14:paraId="63D1D5A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11) Поверенный вправе привлекать других лиц (</w:t>
      </w:r>
      <w:proofErr w:type="spellStart"/>
      <w:r w:rsidRPr="006B6DF9">
        <w:rPr>
          <w:rFonts w:ascii="Times New Roman" w:eastAsia="Times New Roman" w:hAnsi="Times New Roman" w:cs="Times New Roman"/>
          <w:sz w:val="18"/>
          <w:szCs w:val="18"/>
          <w:lang w:eastAsia="ru-RU"/>
        </w:rPr>
        <w:t>субуполномоченных</w:t>
      </w:r>
      <w:proofErr w:type="spellEnd"/>
      <w:r w:rsidRPr="006B6DF9">
        <w:rPr>
          <w:rFonts w:ascii="Times New Roman" w:eastAsia="Times New Roman" w:hAnsi="Times New Roman" w:cs="Times New Roman"/>
          <w:sz w:val="18"/>
          <w:szCs w:val="18"/>
          <w:lang w:eastAsia="ru-RU"/>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14:paraId="03FE311A"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val="en-US" w:eastAsia="ru-RU"/>
        </w:rPr>
        <w:t> </w:t>
      </w:r>
      <w:proofErr w:type="spellStart"/>
      <w:r w:rsidRPr="006B6DF9">
        <w:rPr>
          <w:rFonts w:ascii="Times New Roman" w:eastAsia="Times New Roman" w:hAnsi="Times New Roman" w:cs="Times New Roman"/>
          <w:sz w:val="18"/>
          <w:szCs w:val="18"/>
          <w:lang w:eastAsia="ru-RU"/>
        </w:rPr>
        <w:t>субуполномоченное</w:t>
      </w:r>
      <w:proofErr w:type="spellEnd"/>
      <w:r w:rsidRPr="006B6DF9">
        <w:rPr>
          <w:rFonts w:ascii="Times New Roman" w:eastAsia="Times New Roman" w:hAnsi="Times New Roman" w:cs="Times New Roman"/>
          <w:sz w:val="18"/>
          <w:szCs w:val="18"/>
          <w:lang w:eastAsia="ru-RU"/>
        </w:rPr>
        <w:t xml:space="preserve"> лицо не должно находиться на территории государства с ненадлежащим уровнем защиты прав субъектов персональных данных;</w:t>
      </w:r>
    </w:p>
    <w:p w14:paraId="49AE663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w:t>
      </w:r>
      <w:proofErr w:type="spellStart"/>
      <w:r w:rsidRPr="006B6DF9">
        <w:rPr>
          <w:rFonts w:ascii="Times New Roman" w:eastAsia="Times New Roman" w:hAnsi="Times New Roman" w:cs="Times New Roman"/>
          <w:sz w:val="18"/>
          <w:szCs w:val="18"/>
          <w:lang w:eastAsia="ru-RU"/>
        </w:rPr>
        <w:t>субуполномоченное</w:t>
      </w:r>
      <w:proofErr w:type="spellEnd"/>
      <w:r w:rsidRPr="006B6DF9">
        <w:rPr>
          <w:rFonts w:ascii="Times New Roman" w:eastAsia="Times New Roman" w:hAnsi="Times New Roman" w:cs="Times New Roman"/>
          <w:sz w:val="18"/>
          <w:szCs w:val="18"/>
          <w:lang w:eastAsia="ru-RU"/>
        </w:rPr>
        <w:t xml:space="preserve"> лицо обязуется обеспечить защиту персональных данных на уровне не ниже, чем обеспечено Поверенным;</w:t>
      </w:r>
    </w:p>
    <w:p w14:paraId="42945FE4"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val="en-US" w:eastAsia="ru-RU"/>
        </w:rPr>
        <w:t> </w:t>
      </w:r>
      <w:r w:rsidRPr="006B6DF9">
        <w:rPr>
          <w:rFonts w:ascii="Times New Roman" w:eastAsia="Times New Roman" w:hAnsi="Times New Roman" w:cs="Times New Roman"/>
          <w:sz w:val="18"/>
          <w:szCs w:val="18"/>
          <w:lang w:eastAsia="ru-RU"/>
        </w:rPr>
        <w:t xml:space="preserve">Поверенный обязуется обеспечить соблюдение </w:t>
      </w:r>
      <w:proofErr w:type="spellStart"/>
      <w:r w:rsidRPr="006B6DF9">
        <w:rPr>
          <w:rFonts w:ascii="Times New Roman" w:eastAsia="Times New Roman" w:hAnsi="Times New Roman" w:cs="Times New Roman"/>
          <w:sz w:val="18"/>
          <w:szCs w:val="18"/>
          <w:lang w:eastAsia="ru-RU"/>
        </w:rPr>
        <w:t>субуполномоченным</w:t>
      </w:r>
      <w:proofErr w:type="spellEnd"/>
      <w:r w:rsidRPr="006B6DF9">
        <w:rPr>
          <w:rFonts w:ascii="Times New Roman" w:eastAsia="Times New Roman" w:hAnsi="Times New Roman" w:cs="Times New Roman"/>
          <w:sz w:val="18"/>
          <w:szCs w:val="18"/>
          <w:lang w:eastAsia="ru-RU"/>
        </w:rPr>
        <w:t xml:space="preserve"> лицом обязательств, возложенных на Поверенного.</w:t>
      </w:r>
    </w:p>
    <w:p w14:paraId="512F76B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12) Поверенный обязуется:</w:t>
      </w:r>
    </w:p>
    <w:p w14:paraId="24EADA0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14:paraId="60BAD5D8" w14:textId="77777777" w:rsidR="00A240CB" w:rsidRPr="006B6DF9" w:rsidRDefault="004629DA">
      <w:pPr>
        <w:pStyle w:val="justify"/>
        <w:spacing w:beforeAutospacing="0" w:after="0" w:afterAutospacing="0"/>
        <w:jc w:val="both"/>
        <w:rPr>
          <w:sz w:val="18"/>
          <w:szCs w:val="18"/>
        </w:rPr>
      </w:pPr>
      <w:r w:rsidRPr="006B6DF9">
        <w:rPr>
          <w:sz w:val="18"/>
          <w:szCs w:val="18"/>
        </w:rPr>
        <w:t>- </w:t>
      </w:r>
      <w:r w:rsidRPr="006B6DF9">
        <w:rPr>
          <w:color w:val="000000"/>
          <w:sz w:val="18"/>
          <w:szCs w:val="18"/>
        </w:rPr>
        <w:t>уведомлять Доверителя о любом заявлении (запросе), полученном от субъекта персональных данных, в двухдневный срок со дня его получения Поверенным;</w:t>
      </w:r>
    </w:p>
    <w:p w14:paraId="7AAAAC1D" w14:textId="77777777" w:rsidR="00A240CB" w:rsidRPr="006B6DF9" w:rsidRDefault="004629DA">
      <w:pPr>
        <w:pStyle w:val="justify"/>
        <w:spacing w:beforeAutospacing="0" w:after="0" w:afterAutospacing="0"/>
        <w:jc w:val="both"/>
        <w:rPr>
          <w:sz w:val="18"/>
          <w:szCs w:val="18"/>
        </w:rPr>
      </w:pPr>
      <w:r w:rsidRPr="006B6DF9">
        <w:rPr>
          <w:color w:val="000000"/>
          <w:sz w:val="18"/>
          <w:szCs w:val="18"/>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14:paraId="0099BCEA" w14:textId="77777777" w:rsidR="00A240CB" w:rsidRPr="006B6DF9" w:rsidRDefault="004629DA">
      <w:pPr>
        <w:pStyle w:val="justify"/>
        <w:spacing w:beforeAutospacing="0" w:after="0" w:afterAutospacing="0"/>
        <w:jc w:val="both"/>
        <w:rPr>
          <w:sz w:val="18"/>
          <w:szCs w:val="18"/>
        </w:rPr>
      </w:pPr>
      <w:r w:rsidRPr="006B6DF9">
        <w:rPr>
          <w:color w:val="000000"/>
          <w:sz w:val="18"/>
          <w:szCs w:val="18"/>
        </w:rPr>
        <w:t>-</w:t>
      </w:r>
      <w:r w:rsidRPr="006B6DF9">
        <w:rPr>
          <w:color w:val="000000"/>
          <w:sz w:val="18"/>
          <w:szCs w:val="18"/>
          <w:lang w:val="en-US"/>
        </w:rPr>
        <w:t> </w:t>
      </w:r>
      <w:r w:rsidRPr="006B6DF9">
        <w:rPr>
          <w:color w:val="000000"/>
          <w:sz w:val="18"/>
          <w:szCs w:val="18"/>
        </w:rPr>
        <w:t xml:space="preserve">незамедлительно </w:t>
      </w:r>
      <w:r w:rsidRPr="006B6DF9">
        <w:rPr>
          <w:color w:val="000000"/>
          <w:sz w:val="18"/>
          <w:szCs w:val="18"/>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14:paraId="24F11189" w14:textId="77777777" w:rsidR="00A240CB" w:rsidRPr="006B6DF9" w:rsidRDefault="004629DA">
      <w:pPr>
        <w:pStyle w:val="justify"/>
        <w:spacing w:beforeAutospacing="0" w:after="0" w:afterAutospacing="0"/>
        <w:jc w:val="both"/>
        <w:rPr>
          <w:sz w:val="18"/>
          <w:szCs w:val="18"/>
        </w:rPr>
      </w:pPr>
      <w:r w:rsidRPr="006B6DF9">
        <w:rPr>
          <w:color w:val="000000"/>
          <w:sz w:val="18"/>
          <w:szCs w:val="18"/>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14:paraId="4F3A74E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6B6DF9">
        <w:rPr>
          <w:rFonts w:ascii="Times New Roman" w:eastAsia="Times New Roman" w:hAnsi="Times New Roman" w:cs="Times New Roman"/>
          <w:sz w:val="18"/>
          <w:szCs w:val="18"/>
          <w:lang w:eastAsia="ru-RU" w:bidi="en-US"/>
        </w:rPr>
        <w:t> </w:t>
      </w:r>
      <w:r w:rsidRPr="006B6DF9">
        <w:rPr>
          <w:rFonts w:ascii="Times New Roman" w:eastAsia="Times New Roman" w:hAnsi="Times New Roman" w:cs="Times New Roman"/>
          <w:sz w:val="18"/>
          <w:szCs w:val="18"/>
          <w:lang w:eastAsia="ru-RU"/>
        </w:rPr>
        <w:t>таких нарушениях. Такое уведомление должно включать сведения о:</w:t>
      </w:r>
    </w:p>
    <w:p w14:paraId="10A3E03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w:t>
      </w:r>
      <w:r w:rsidRPr="006B6DF9">
        <w:rPr>
          <w:rFonts w:ascii="Times New Roman" w:eastAsia="Times New Roman" w:hAnsi="Times New Roman" w:cs="Times New Roman"/>
          <w:sz w:val="18"/>
          <w:szCs w:val="18"/>
          <w:lang w:val="en-US" w:eastAsia="ru-RU"/>
        </w:rPr>
        <w:t> </w:t>
      </w:r>
      <w:r w:rsidRPr="006B6DF9">
        <w:rPr>
          <w:rFonts w:ascii="Times New Roman" w:eastAsia="Times New Roman" w:hAnsi="Times New Roman" w:cs="Times New Roman"/>
          <w:color w:val="000000"/>
          <w:sz w:val="18"/>
          <w:szCs w:val="18"/>
          <w:lang w:eastAsia="ru-RU"/>
        </w:rPr>
        <w:t>примерном количестве субъектов персональных данных, затронутых нарушением;</w:t>
      </w:r>
    </w:p>
    <w:p w14:paraId="79DD0D0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color w:val="000000"/>
          <w:sz w:val="18"/>
          <w:szCs w:val="18"/>
          <w:lang w:eastAsia="ru-RU"/>
        </w:rPr>
        <w:t>- вероятных неблагоприятных последствиях нарушения системы защиты персональных данных;</w:t>
      </w:r>
    </w:p>
    <w:p w14:paraId="304A5D4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color w:val="000000"/>
          <w:sz w:val="18"/>
          <w:szCs w:val="18"/>
          <w:lang w:eastAsia="ru-RU"/>
        </w:rPr>
        <w:t>- мерах, принятых или предлагаемых для устранения нарушения системы защиты персональных данных.</w:t>
      </w:r>
    </w:p>
    <w:p w14:paraId="2FE83CA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7.1.</w:t>
      </w:r>
    </w:p>
    <w:p w14:paraId="7B6B11A0" w14:textId="77777777" w:rsidR="00A240CB" w:rsidRPr="006B6DF9" w:rsidRDefault="00A240CB">
      <w:pPr>
        <w:spacing w:after="0" w:line="240" w:lineRule="auto"/>
        <w:jc w:val="center"/>
        <w:rPr>
          <w:rFonts w:ascii="Times New Roman" w:eastAsia="Times New Roman" w:hAnsi="Times New Roman" w:cs="Times New Roman"/>
          <w:b/>
          <w:sz w:val="18"/>
          <w:szCs w:val="18"/>
          <w:lang w:eastAsia="ru-RU"/>
        </w:rPr>
      </w:pPr>
    </w:p>
    <w:p w14:paraId="55903437" w14:textId="77777777" w:rsidR="00A240CB" w:rsidRPr="006B6DF9" w:rsidRDefault="004629DA">
      <w:p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8.</w:t>
      </w:r>
      <w:r w:rsidRPr="006B6DF9">
        <w:rPr>
          <w:rFonts w:ascii="Times New Roman" w:eastAsia="Times New Roman" w:hAnsi="Times New Roman" w:cs="Times New Roman"/>
          <w:b/>
          <w:sz w:val="18"/>
          <w:szCs w:val="18"/>
          <w:lang w:eastAsia="ru-RU"/>
        </w:rPr>
        <w:t xml:space="preserve"> ОТВЕТСТВЕННОСТЬ СТОРОН</w:t>
      </w:r>
    </w:p>
    <w:p w14:paraId="182FFD0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14:paraId="040A76E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8.2. </w:t>
      </w:r>
      <w:r w:rsidRPr="006B6DF9">
        <w:rPr>
          <w:rFonts w:ascii="Times New Roman" w:eastAsia="Times New Roman" w:hAnsi="Times New Roman" w:cs="Times New Roman"/>
          <w:b/>
          <w:sz w:val="18"/>
          <w:szCs w:val="18"/>
          <w:lang w:eastAsia="ru-RU"/>
        </w:rPr>
        <w:t>Доверитель несет ответственность за:</w:t>
      </w:r>
    </w:p>
    <w:p w14:paraId="207FED02" w14:textId="77777777" w:rsidR="00A240CB" w:rsidRPr="006B6DF9" w:rsidRDefault="004629DA" w:rsidP="001C599E">
      <w:pPr>
        <w:numPr>
          <w:ilvl w:val="0"/>
          <w:numId w:val="1"/>
        </w:numPr>
        <w:tabs>
          <w:tab w:val="left" w:pos="142"/>
        </w:tabs>
        <w:spacing w:after="0" w:line="240" w:lineRule="auto"/>
        <w:ind w:left="0" w:firstLine="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качество и безопасность предоставляемых услуг;</w:t>
      </w:r>
    </w:p>
    <w:p w14:paraId="66B439F2" w14:textId="77777777" w:rsidR="00A240CB" w:rsidRPr="006B6DF9" w:rsidRDefault="004629DA" w:rsidP="001C599E">
      <w:pPr>
        <w:numPr>
          <w:ilvl w:val="0"/>
          <w:numId w:val="1"/>
        </w:numPr>
        <w:tabs>
          <w:tab w:val="left" w:pos="142"/>
        </w:tabs>
        <w:spacing w:after="0" w:line="240" w:lineRule="auto"/>
        <w:ind w:left="0" w:firstLine="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возмещение убытков в случае аннуляции тура по вине Доверителя после подтверждения Заявки;</w:t>
      </w:r>
    </w:p>
    <w:p w14:paraId="2B1FD90C" w14:textId="77777777" w:rsidR="00A240CB" w:rsidRPr="006B6DF9" w:rsidRDefault="004629DA" w:rsidP="001C599E">
      <w:pPr>
        <w:numPr>
          <w:ilvl w:val="0"/>
          <w:numId w:val="1"/>
        </w:numPr>
        <w:tabs>
          <w:tab w:val="left" w:pos="142"/>
        </w:tabs>
        <w:spacing w:after="0" w:line="240" w:lineRule="auto"/>
        <w:ind w:left="0" w:firstLine="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w:t>
      </w:r>
      <w:r w:rsidR="00B32B6A" w:rsidRPr="006B6DF9">
        <w:rPr>
          <w:rFonts w:ascii="Times New Roman" w:eastAsia="Times New Roman" w:hAnsi="Times New Roman" w:cs="Times New Roman"/>
          <w:sz w:val="18"/>
          <w:szCs w:val="18"/>
          <w:lang w:eastAsia="ru-RU"/>
        </w:rPr>
        <w:t xml:space="preserve"> (комплекс туристических услуг)</w:t>
      </w:r>
      <w:r w:rsidRPr="006B6DF9">
        <w:rPr>
          <w:rFonts w:ascii="Times New Roman" w:eastAsia="Times New Roman" w:hAnsi="Times New Roman" w:cs="Times New Roman"/>
          <w:sz w:val="18"/>
          <w:szCs w:val="18"/>
          <w:lang w:eastAsia="ru-RU"/>
        </w:rPr>
        <w:t>, обеспечивающий туристам возможность выбора тура</w:t>
      </w:r>
      <w:r w:rsidR="00B32B6A"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xml:space="preserve"> или отдельных услуг в соответствии с их качеством и ценой, в том числе посредством размещения информации на Сайте Доверителя.</w:t>
      </w:r>
    </w:p>
    <w:p w14:paraId="7FD67CE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8.3. Если Поверенный отказывается от выполнения поручения Доверителя на совершение сделки по реализации тура</w:t>
      </w:r>
      <w:r w:rsidR="00D605E4"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от</w:t>
      </w:r>
      <w:r w:rsidR="007820F9"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Поверенного</w:t>
      </w:r>
      <w:r w:rsidR="007820F9"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уплаты суммы фактически понесенных расходов.</w:t>
      </w:r>
    </w:p>
    <w:p w14:paraId="6283423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8.4. Нарушение Поверенным сроков подписания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14:paraId="6090727A"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8.5. В случае не </w:t>
      </w:r>
      <w:r w:rsidR="00D632C8" w:rsidRPr="006B6DF9">
        <w:rPr>
          <w:rFonts w:ascii="Times New Roman" w:eastAsia="Times New Roman" w:hAnsi="Times New Roman" w:cs="Times New Roman"/>
          <w:sz w:val="18"/>
          <w:szCs w:val="18"/>
          <w:lang w:eastAsia="ru-RU"/>
        </w:rPr>
        <w:t xml:space="preserve">предоставления </w:t>
      </w:r>
      <w:r w:rsidRPr="006B6DF9">
        <w:rPr>
          <w:rFonts w:ascii="Times New Roman" w:eastAsia="Times New Roman" w:hAnsi="Times New Roman" w:cs="Times New Roman"/>
          <w:sz w:val="18"/>
          <w:szCs w:val="18"/>
          <w:lang w:eastAsia="ru-RU"/>
        </w:rPr>
        <w:t>отчета об исполнении поручения Поверенным согласно условиям настоящего договора, Доверитель вправе руководствоваться данными своего бухгалтерского учета по операциям с Поверенным.</w:t>
      </w:r>
    </w:p>
    <w:p w14:paraId="20849022"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w:t>
      </w:r>
      <w:r w:rsidR="00D632C8" w:rsidRPr="006B6DF9">
        <w:rPr>
          <w:rFonts w:ascii="Times New Roman" w:eastAsia="Times New Roman" w:hAnsi="Times New Roman" w:cs="Times New Roman"/>
          <w:sz w:val="18"/>
          <w:szCs w:val="18"/>
          <w:lang w:eastAsia="ru-RU"/>
        </w:rPr>
        <w:t>0,2</w:t>
      </w:r>
      <w:r w:rsidRPr="006B6DF9">
        <w:rPr>
          <w:rFonts w:ascii="Times New Roman" w:eastAsia="Times New Roman" w:hAnsi="Times New Roman" w:cs="Times New Roman"/>
          <w:sz w:val="18"/>
          <w:szCs w:val="18"/>
          <w:lang w:eastAsia="ru-RU"/>
        </w:rPr>
        <w:t>% (</w:t>
      </w:r>
      <w:r w:rsidR="00D632C8" w:rsidRPr="006B6DF9">
        <w:rPr>
          <w:rFonts w:ascii="Times New Roman" w:eastAsia="Times New Roman" w:hAnsi="Times New Roman" w:cs="Times New Roman"/>
          <w:sz w:val="18"/>
          <w:szCs w:val="18"/>
          <w:lang w:eastAsia="ru-RU"/>
        </w:rPr>
        <w:t>ноль целых две десятых процента)</w:t>
      </w:r>
      <w:r w:rsidRPr="006B6DF9">
        <w:rPr>
          <w:rFonts w:ascii="Times New Roman" w:eastAsia="Times New Roman" w:hAnsi="Times New Roman" w:cs="Times New Roman"/>
          <w:sz w:val="18"/>
          <w:szCs w:val="18"/>
          <w:lang w:eastAsia="ru-RU"/>
        </w:rPr>
        <w:t xml:space="preserve"> от неоплаченной или несвоевременно оплаченной</w:t>
      </w:r>
      <w:r w:rsidR="00D632C8"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суммы, за каждый день просрочки перечисления денежных средств.</w:t>
      </w:r>
    </w:p>
    <w:p w14:paraId="189A2BB7"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w:t>
      </w:r>
      <w:r w:rsidR="0009408E" w:rsidRPr="006B6DF9">
        <w:rPr>
          <w:rFonts w:ascii="Times New Roman" w:eastAsia="Times New Roman" w:hAnsi="Times New Roman" w:cs="Times New Roman"/>
          <w:sz w:val="18"/>
          <w:szCs w:val="18"/>
          <w:lang w:eastAsia="ru-RU"/>
        </w:rPr>
        <w:t xml:space="preserve">0,2% (ноль целых две десятых процента) </w:t>
      </w:r>
      <w:r w:rsidRPr="006B6DF9">
        <w:rPr>
          <w:rFonts w:ascii="Times New Roman" w:eastAsia="Times New Roman" w:hAnsi="Times New Roman" w:cs="Times New Roman"/>
          <w:sz w:val="18"/>
          <w:szCs w:val="18"/>
          <w:lang w:eastAsia="ru-RU"/>
        </w:rPr>
        <w:t xml:space="preserve">за каждый день просрочки в перечислении вознаграждения. </w:t>
      </w:r>
    </w:p>
    <w:p w14:paraId="6D8BCA4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8.8. Право требования любой неустойки, установленной настоящим договором, реализуется</w:t>
      </w:r>
      <w:r w:rsidR="00123DE7"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sz w:val="18"/>
          <w:szCs w:val="18"/>
          <w:lang w:eastAsia="ru-RU"/>
        </w:rPr>
        <w:t>соответствующей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14:paraId="26DB9B26"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8.</w:t>
      </w:r>
      <w:r w:rsidR="00123DE7" w:rsidRPr="006B6DF9">
        <w:rPr>
          <w:rFonts w:ascii="Times New Roman" w:eastAsia="Times New Roman" w:hAnsi="Times New Roman" w:cs="Times New Roman"/>
          <w:sz w:val="18"/>
          <w:szCs w:val="18"/>
          <w:lang w:eastAsia="ru-RU"/>
        </w:rPr>
        <w:t>9</w:t>
      </w:r>
      <w:r w:rsidRPr="006B6DF9">
        <w:rPr>
          <w:rFonts w:ascii="Times New Roman" w:eastAsia="Times New Roman" w:hAnsi="Times New Roman" w:cs="Times New Roman"/>
          <w:sz w:val="18"/>
          <w:szCs w:val="18"/>
          <w:lang w:eastAsia="ru-RU"/>
        </w:rPr>
        <w:t xml:space="preserve">. Случаи, ситуации, действия и т.д., за которые </w:t>
      </w:r>
      <w:r w:rsidRPr="006B6DF9">
        <w:rPr>
          <w:rFonts w:ascii="Times New Roman" w:eastAsia="Times New Roman" w:hAnsi="Times New Roman" w:cs="Times New Roman"/>
          <w:b/>
          <w:sz w:val="18"/>
          <w:szCs w:val="18"/>
          <w:lang w:eastAsia="ru-RU"/>
        </w:rPr>
        <w:t xml:space="preserve">Доверитель не несет ответственность, </w:t>
      </w:r>
      <w:r w:rsidRPr="006B6DF9">
        <w:rPr>
          <w:rFonts w:ascii="Times New Roman" w:eastAsia="Times New Roman" w:hAnsi="Times New Roman" w:cs="Times New Roman"/>
          <w:sz w:val="18"/>
          <w:szCs w:val="18"/>
          <w:lang w:eastAsia="ru-RU"/>
        </w:rPr>
        <w:t xml:space="preserve">перечислены в договоре оказания туристических услуг, являющегося неотъемлемой частью настоящего договора (Приложение № 1). </w:t>
      </w:r>
    </w:p>
    <w:p w14:paraId="51DBD1CD" w14:textId="77777777" w:rsidR="00A240CB" w:rsidRPr="006B6DF9" w:rsidRDefault="004629DA">
      <w:pPr>
        <w:spacing w:after="0" w:line="240" w:lineRule="auto"/>
        <w:jc w:val="both"/>
        <w:rPr>
          <w:rFonts w:ascii="Times New Roman" w:eastAsia="Times New Roman" w:hAnsi="Times New Roman" w:cs="Times New Roman"/>
          <w:b/>
          <w:sz w:val="18"/>
          <w:szCs w:val="18"/>
          <w:lang w:eastAsia="ru-RU"/>
        </w:rPr>
      </w:pPr>
      <w:r w:rsidRPr="006B6DF9">
        <w:rPr>
          <w:rFonts w:ascii="Times New Roman" w:eastAsia="Times New Roman" w:hAnsi="Times New Roman" w:cs="Times New Roman"/>
          <w:sz w:val="18"/>
          <w:szCs w:val="18"/>
          <w:lang w:eastAsia="ru-RU"/>
        </w:rPr>
        <w:t>8.1</w:t>
      </w:r>
      <w:r w:rsidR="00123DE7" w:rsidRPr="006B6DF9">
        <w:rPr>
          <w:rFonts w:ascii="Times New Roman" w:eastAsia="Times New Roman" w:hAnsi="Times New Roman" w:cs="Times New Roman"/>
          <w:sz w:val="18"/>
          <w:szCs w:val="18"/>
          <w:lang w:eastAsia="ru-RU"/>
        </w:rPr>
        <w:t>0</w:t>
      </w:r>
      <w:r w:rsidRPr="006B6DF9">
        <w:rPr>
          <w:rFonts w:ascii="Times New Roman" w:eastAsia="Times New Roman" w:hAnsi="Times New Roman" w:cs="Times New Roman"/>
          <w:sz w:val="18"/>
          <w:szCs w:val="18"/>
          <w:lang w:eastAsia="ru-RU"/>
        </w:rPr>
        <w:t xml:space="preserve">. </w:t>
      </w:r>
      <w:r w:rsidRPr="006B6DF9">
        <w:rPr>
          <w:rFonts w:ascii="Times New Roman" w:eastAsia="Times New Roman" w:hAnsi="Times New Roman" w:cs="Times New Roman"/>
          <w:b/>
          <w:sz w:val="18"/>
          <w:szCs w:val="18"/>
          <w:lang w:eastAsia="ru-RU"/>
        </w:rPr>
        <w:t>Поверенный несет ответственность за:</w:t>
      </w:r>
    </w:p>
    <w:p w14:paraId="790C8CDF" w14:textId="77777777" w:rsidR="00123DE7" w:rsidRPr="006B6DF9" w:rsidRDefault="00123DE7" w:rsidP="00123DE7">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8.10.1. подбор туров</w:t>
      </w:r>
      <w:r w:rsidR="005138E5" w:rsidRPr="006B6DF9">
        <w:rPr>
          <w:rFonts w:ascii="Times New Roman" w:eastAsia="Times New Roman" w:hAnsi="Times New Roman" w:cs="Times New Roman"/>
          <w:sz w:val="18"/>
          <w:szCs w:val="18"/>
          <w:lang w:eastAsia="ru-RU"/>
        </w:rPr>
        <w:t xml:space="preserve"> (комплексов туристических услуг)</w:t>
      </w:r>
      <w:r w:rsidRPr="006B6DF9">
        <w:rPr>
          <w:rFonts w:ascii="Times New Roman" w:eastAsia="Times New Roman" w:hAnsi="Times New Roman" w:cs="Times New Roman"/>
          <w:sz w:val="18"/>
          <w:szCs w:val="18"/>
          <w:lang w:eastAsia="ru-RU"/>
        </w:rPr>
        <w:t xml:space="preserve"> участникам туристической деятельности в соответствии с их потребностями и интересами; а также за ошибки и (или) неточности, которые могут повлечь неисполнение (ненадлежащее исполнение) туристических услуг при оформлении и (или) бронировании выбранного тура</w:t>
      </w:r>
      <w:r w:rsidR="005138E5" w:rsidRPr="006B6DF9">
        <w:rPr>
          <w:rFonts w:ascii="Times New Roman" w:eastAsia="Times New Roman" w:hAnsi="Times New Roman" w:cs="Times New Roman"/>
          <w:sz w:val="18"/>
          <w:szCs w:val="18"/>
          <w:lang w:eastAsia="ru-RU"/>
        </w:rPr>
        <w:t xml:space="preserve"> (комплекс туристических услуг)</w:t>
      </w:r>
      <w:r w:rsidRPr="006B6DF9">
        <w:rPr>
          <w:rFonts w:ascii="Times New Roman" w:eastAsia="Times New Roman" w:hAnsi="Times New Roman" w:cs="Times New Roman"/>
          <w:sz w:val="18"/>
          <w:szCs w:val="18"/>
          <w:lang w:eastAsia="ru-RU"/>
        </w:rPr>
        <w:t>, в том числе при использовании автоматизированных информационных систем;</w:t>
      </w:r>
    </w:p>
    <w:p w14:paraId="71853A5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8.1</w:t>
      </w:r>
      <w:r w:rsidR="00123DE7" w:rsidRPr="006B6DF9">
        <w:rPr>
          <w:rFonts w:ascii="Times New Roman" w:eastAsia="Times New Roman" w:hAnsi="Times New Roman" w:cs="Times New Roman"/>
          <w:sz w:val="18"/>
          <w:szCs w:val="18"/>
          <w:lang w:eastAsia="ru-RU"/>
        </w:rPr>
        <w:t>0</w:t>
      </w:r>
      <w:r w:rsidRPr="006B6DF9">
        <w:rPr>
          <w:rFonts w:ascii="Times New Roman" w:eastAsia="Times New Roman" w:hAnsi="Times New Roman" w:cs="Times New Roman"/>
          <w:sz w:val="18"/>
          <w:szCs w:val="18"/>
          <w:lang w:eastAsia="ru-RU"/>
        </w:rPr>
        <w:t>.</w:t>
      </w:r>
      <w:r w:rsidR="00123DE7" w:rsidRPr="006B6DF9">
        <w:rPr>
          <w:rFonts w:ascii="Times New Roman" w:eastAsia="Times New Roman" w:hAnsi="Times New Roman" w:cs="Times New Roman"/>
          <w:sz w:val="18"/>
          <w:szCs w:val="18"/>
          <w:lang w:eastAsia="ru-RU"/>
        </w:rPr>
        <w:t>2</w:t>
      </w:r>
      <w:r w:rsidRPr="006B6DF9">
        <w:rPr>
          <w:rFonts w:ascii="Times New Roman" w:eastAsia="Times New Roman" w:hAnsi="Times New Roman" w:cs="Times New Roman"/>
          <w:sz w:val="18"/>
          <w:szCs w:val="18"/>
          <w:lang w:eastAsia="ru-RU"/>
        </w:rPr>
        <w:t xml:space="preserve">.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14:paraId="1F1B70F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lastRenderedPageBreak/>
        <w:t>8.1</w:t>
      </w:r>
      <w:r w:rsidR="00123DE7" w:rsidRPr="006B6DF9">
        <w:rPr>
          <w:rFonts w:ascii="Times New Roman" w:eastAsia="Times New Roman" w:hAnsi="Times New Roman" w:cs="Times New Roman"/>
          <w:sz w:val="18"/>
          <w:szCs w:val="18"/>
          <w:lang w:eastAsia="ru-RU"/>
        </w:rPr>
        <w:t>0</w:t>
      </w:r>
      <w:r w:rsidRPr="006B6DF9">
        <w:rPr>
          <w:rFonts w:ascii="Times New Roman" w:eastAsia="Times New Roman" w:hAnsi="Times New Roman" w:cs="Times New Roman"/>
          <w:sz w:val="18"/>
          <w:szCs w:val="18"/>
          <w:lang w:eastAsia="ru-RU"/>
        </w:rPr>
        <w:t>.</w:t>
      </w:r>
      <w:r w:rsidR="00123DE7" w:rsidRPr="006B6DF9">
        <w:rPr>
          <w:rFonts w:ascii="Times New Roman" w:eastAsia="Times New Roman" w:hAnsi="Times New Roman" w:cs="Times New Roman"/>
          <w:sz w:val="18"/>
          <w:szCs w:val="18"/>
          <w:lang w:eastAsia="ru-RU"/>
        </w:rPr>
        <w:t>3</w:t>
      </w:r>
      <w:r w:rsidRPr="006B6DF9">
        <w:rPr>
          <w:rFonts w:ascii="Times New Roman" w:eastAsia="Times New Roman" w:hAnsi="Times New Roman" w:cs="Times New Roman"/>
          <w:sz w:val="18"/>
          <w:szCs w:val="18"/>
          <w:lang w:eastAsia="ru-RU"/>
        </w:rPr>
        <w:t>. ошибки в указании реквизитов тура</w:t>
      </w:r>
      <w:r w:rsidR="005138E5" w:rsidRPr="006B6DF9">
        <w:rPr>
          <w:rFonts w:ascii="Times New Roman" w:eastAsia="Times New Roman" w:hAnsi="Times New Roman" w:cs="Times New Roman"/>
          <w:sz w:val="18"/>
          <w:szCs w:val="18"/>
          <w:lang w:eastAsia="ru-RU"/>
        </w:rPr>
        <w:t xml:space="preserve"> (комплекса туристических услуг)</w:t>
      </w:r>
      <w:r w:rsidRPr="006B6DF9">
        <w:rPr>
          <w:rFonts w:ascii="Times New Roman" w:eastAsia="Times New Roman" w:hAnsi="Times New Roman" w:cs="Times New Roman"/>
          <w:sz w:val="18"/>
          <w:szCs w:val="18"/>
          <w:lang w:eastAsia="ru-RU"/>
        </w:rPr>
        <w:t>, выбранного участниками туристической деятельности (неверное указание сроков тура</w:t>
      </w:r>
      <w:r w:rsidR="005138E5" w:rsidRPr="006B6DF9">
        <w:rPr>
          <w:rFonts w:ascii="Times New Roman" w:eastAsia="Times New Roman" w:hAnsi="Times New Roman" w:cs="Times New Roman"/>
          <w:sz w:val="18"/>
          <w:szCs w:val="18"/>
          <w:lang w:eastAsia="ru-RU"/>
        </w:rPr>
        <w:t>/комплекса туристических услуг</w:t>
      </w:r>
      <w:r w:rsidRPr="006B6DF9">
        <w:rPr>
          <w:rFonts w:ascii="Times New Roman" w:eastAsia="Times New Roman" w:hAnsi="Times New Roman" w:cs="Times New Roman"/>
          <w:sz w:val="18"/>
          <w:szCs w:val="18"/>
          <w:lang w:eastAsia="ru-RU"/>
        </w:rPr>
        <w:t>, системы питания и т.п.);</w:t>
      </w:r>
    </w:p>
    <w:p w14:paraId="7AC9CCCE"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8.1</w:t>
      </w:r>
      <w:r w:rsidR="00123DE7" w:rsidRPr="006B6DF9">
        <w:rPr>
          <w:rFonts w:ascii="Times New Roman" w:eastAsia="Times New Roman" w:hAnsi="Times New Roman" w:cs="Times New Roman"/>
          <w:sz w:val="18"/>
          <w:szCs w:val="18"/>
          <w:lang w:eastAsia="ru-RU"/>
        </w:rPr>
        <w:t>0</w:t>
      </w:r>
      <w:r w:rsidRPr="006B6DF9">
        <w:rPr>
          <w:rFonts w:ascii="Times New Roman" w:eastAsia="Times New Roman" w:hAnsi="Times New Roman" w:cs="Times New Roman"/>
          <w:sz w:val="18"/>
          <w:szCs w:val="18"/>
          <w:lang w:eastAsia="ru-RU"/>
        </w:rPr>
        <w:t>.</w:t>
      </w:r>
      <w:r w:rsidR="00123DE7" w:rsidRPr="006B6DF9">
        <w:rPr>
          <w:rFonts w:ascii="Times New Roman" w:eastAsia="Times New Roman" w:hAnsi="Times New Roman" w:cs="Times New Roman"/>
          <w:sz w:val="18"/>
          <w:szCs w:val="18"/>
          <w:lang w:eastAsia="ru-RU"/>
        </w:rPr>
        <w:t>4</w:t>
      </w:r>
      <w:r w:rsidRPr="006B6DF9">
        <w:rPr>
          <w:rFonts w:ascii="Times New Roman" w:eastAsia="Times New Roman" w:hAnsi="Times New Roman" w:cs="Times New Roman"/>
          <w:sz w:val="18"/>
          <w:szCs w:val="18"/>
          <w:lang w:eastAsia="ru-RU"/>
        </w:rPr>
        <w:t xml:space="preserve">.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14:paraId="2AC2FE9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8.1</w:t>
      </w:r>
      <w:r w:rsidR="00123DE7" w:rsidRPr="006B6DF9">
        <w:rPr>
          <w:rFonts w:ascii="Times New Roman" w:eastAsia="Times New Roman" w:hAnsi="Times New Roman" w:cs="Times New Roman"/>
          <w:sz w:val="18"/>
          <w:szCs w:val="18"/>
          <w:lang w:eastAsia="ru-RU"/>
        </w:rPr>
        <w:t>0</w:t>
      </w:r>
      <w:r w:rsidRPr="006B6DF9">
        <w:rPr>
          <w:rFonts w:ascii="Times New Roman" w:eastAsia="Times New Roman" w:hAnsi="Times New Roman" w:cs="Times New Roman"/>
          <w:sz w:val="18"/>
          <w:szCs w:val="18"/>
          <w:lang w:eastAsia="ru-RU"/>
        </w:rPr>
        <w:t>.</w:t>
      </w:r>
      <w:r w:rsidR="00123DE7" w:rsidRPr="006B6DF9">
        <w:rPr>
          <w:rFonts w:ascii="Times New Roman" w:eastAsia="Times New Roman" w:hAnsi="Times New Roman" w:cs="Times New Roman"/>
          <w:sz w:val="18"/>
          <w:szCs w:val="18"/>
          <w:lang w:eastAsia="ru-RU"/>
        </w:rPr>
        <w:t>5</w:t>
      </w:r>
      <w:r w:rsidRPr="006B6DF9">
        <w:rPr>
          <w:rFonts w:ascii="Times New Roman" w:eastAsia="Times New Roman" w:hAnsi="Times New Roman" w:cs="Times New Roman"/>
          <w:sz w:val="18"/>
          <w:szCs w:val="18"/>
          <w:lang w:eastAsia="ru-RU"/>
        </w:rPr>
        <w:t>.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14:paraId="15AC9A6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8.1</w:t>
      </w:r>
      <w:r w:rsidR="00123DE7" w:rsidRPr="006B6DF9">
        <w:rPr>
          <w:rFonts w:ascii="Times New Roman" w:eastAsia="Times New Roman" w:hAnsi="Times New Roman" w:cs="Times New Roman"/>
          <w:sz w:val="18"/>
          <w:szCs w:val="18"/>
          <w:lang w:eastAsia="ru-RU"/>
        </w:rPr>
        <w:t>0</w:t>
      </w:r>
      <w:r w:rsidRPr="006B6DF9">
        <w:rPr>
          <w:rFonts w:ascii="Times New Roman" w:eastAsia="Times New Roman" w:hAnsi="Times New Roman" w:cs="Times New Roman"/>
          <w:sz w:val="18"/>
          <w:szCs w:val="18"/>
          <w:lang w:eastAsia="ru-RU"/>
        </w:rPr>
        <w:t>.</w:t>
      </w:r>
      <w:r w:rsidR="00123DE7" w:rsidRPr="006B6DF9">
        <w:rPr>
          <w:rFonts w:ascii="Times New Roman" w:eastAsia="Times New Roman" w:hAnsi="Times New Roman" w:cs="Times New Roman"/>
          <w:sz w:val="18"/>
          <w:szCs w:val="18"/>
          <w:lang w:eastAsia="ru-RU"/>
        </w:rPr>
        <w:t>6</w:t>
      </w:r>
      <w:r w:rsidRPr="006B6DF9">
        <w:rPr>
          <w:rFonts w:ascii="Times New Roman" w:eastAsia="Times New Roman" w:hAnsi="Times New Roman" w:cs="Times New Roman"/>
          <w:sz w:val="18"/>
          <w:szCs w:val="18"/>
          <w:lang w:eastAsia="ru-RU"/>
        </w:rPr>
        <w:t>.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14:paraId="19AB3A55"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8.1</w:t>
      </w:r>
      <w:r w:rsidR="00123DE7" w:rsidRPr="006B6DF9">
        <w:rPr>
          <w:rFonts w:ascii="Times New Roman" w:eastAsia="Times New Roman" w:hAnsi="Times New Roman" w:cs="Times New Roman"/>
          <w:sz w:val="18"/>
          <w:szCs w:val="18"/>
          <w:lang w:eastAsia="ru-RU"/>
        </w:rPr>
        <w:t>0</w:t>
      </w:r>
      <w:r w:rsidRPr="006B6DF9">
        <w:rPr>
          <w:rFonts w:ascii="Times New Roman" w:eastAsia="Times New Roman" w:hAnsi="Times New Roman" w:cs="Times New Roman"/>
          <w:sz w:val="18"/>
          <w:szCs w:val="18"/>
          <w:lang w:eastAsia="ru-RU"/>
        </w:rPr>
        <w:t>.</w:t>
      </w:r>
      <w:r w:rsidR="00123DE7" w:rsidRPr="006B6DF9">
        <w:rPr>
          <w:rFonts w:ascii="Times New Roman" w:eastAsia="Times New Roman" w:hAnsi="Times New Roman" w:cs="Times New Roman"/>
          <w:sz w:val="18"/>
          <w:szCs w:val="18"/>
          <w:lang w:eastAsia="ru-RU"/>
        </w:rPr>
        <w:t>7</w:t>
      </w:r>
      <w:r w:rsidRPr="006B6DF9">
        <w:rPr>
          <w:rFonts w:ascii="Times New Roman" w:eastAsia="Times New Roman" w:hAnsi="Times New Roman" w:cs="Times New Roman"/>
          <w:sz w:val="18"/>
          <w:szCs w:val="18"/>
          <w:lang w:eastAsia="ru-RU"/>
        </w:rPr>
        <w:t>.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14:paraId="58E9801B" w14:textId="77777777" w:rsidR="005138E5" w:rsidRPr="006B6DF9" w:rsidRDefault="005138E5" w:rsidP="005138E5">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8.10.8. За нарушение сроков представления отчета Доверитель вправе требовать с Поверенного уплаты штрафа в размере 0,15% от стоимости реализованных туров, указанных в отчете за каждый день просрочки.</w:t>
      </w:r>
    </w:p>
    <w:p w14:paraId="10E4729D" w14:textId="77777777" w:rsidR="005138E5" w:rsidRPr="006B6DF9" w:rsidRDefault="005138E5" w:rsidP="005138E5">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 xml:space="preserve">8.11. Доверитель вправе отменить тур до начала путешествия в случае, если не набрано минимальное число туристов, необходимое для проведения тура – 35 чел., а также в случае наступления обстоятельств непреодолимой силы, без возмещения возможных убытков. </w:t>
      </w:r>
    </w:p>
    <w:p w14:paraId="270DAC9B" w14:textId="77777777" w:rsidR="005138E5" w:rsidRPr="006B6DF9" w:rsidRDefault="005138E5" w:rsidP="005138E5">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8.12. Ущерб, нанесенный здоровью туристов или их имуществу, подлежит возмещению в порядке, установленном законодательством Республики Беларусь и правилами страхования соответствующей страховой организации.</w:t>
      </w:r>
    </w:p>
    <w:p w14:paraId="52A3794B" w14:textId="77777777" w:rsidR="005138E5" w:rsidRPr="006B6DF9" w:rsidRDefault="005138E5" w:rsidP="005138E5">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8.13. В случае отказа туристов от использования всех или отдельных услуг, включенных в программу туристического путешествия, а также в случае прерывания тура (комплекса туристических услуг) из-за нарушения туристом законов страны пребывания или иным причинам, компенсация за не предоставленные услуги, в том числе вызванные прерыванием, не производится.</w:t>
      </w:r>
    </w:p>
    <w:p w14:paraId="64711AEB" w14:textId="77777777" w:rsidR="00A240CB" w:rsidRPr="006B6DF9" w:rsidRDefault="00A240CB">
      <w:pPr>
        <w:spacing w:after="0" w:line="240" w:lineRule="auto"/>
        <w:jc w:val="both"/>
        <w:rPr>
          <w:rFonts w:ascii="Times New Roman" w:eastAsia="Times New Roman" w:hAnsi="Times New Roman" w:cs="Times New Roman"/>
          <w:sz w:val="18"/>
          <w:szCs w:val="18"/>
          <w:lang w:eastAsia="ru-RU"/>
        </w:rPr>
      </w:pPr>
    </w:p>
    <w:p w14:paraId="6222A00E" w14:textId="77777777" w:rsidR="00A240CB" w:rsidRPr="006B6DF9" w:rsidRDefault="004629DA">
      <w:pPr>
        <w:pStyle w:val="af6"/>
        <w:numPr>
          <w:ilvl w:val="0"/>
          <w:numId w:val="4"/>
        </w:num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КОНФИДЕНЦИАЛЬНОСТЬ</w:t>
      </w:r>
    </w:p>
    <w:p w14:paraId="65632E7F"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14:paraId="28FBB02E"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9.2. Стороны обязуются обеспечить конфиденциальность информации.</w:t>
      </w:r>
    </w:p>
    <w:p w14:paraId="5AA299B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9.3.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14:paraId="2AF00CD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9.4. Стороны обязуются не раскрывать конфиденциальную информацию третьим лицам, за исключением:</w:t>
      </w:r>
    </w:p>
    <w:p w14:paraId="5629B4FA"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9.4.1. банков при проведении расчетов по настоящему договору;</w:t>
      </w:r>
    </w:p>
    <w:p w14:paraId="1910B3FD"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9.4.2. аудиторских организаций, юрисконсультов (адвокатов) для целей исполнения ими обязательств </w:t>
      </w:r>
      <w:r w:rsidR="005C7571" w:rsidRPr="006B6DF9">
        <w:rPr>
          <w:rFonts w:ascii="Times New Roman" w:eastAsia="Times New Roman" w:hAnsi="Times New Roman" w:cs="Times New Roman"/>
          <w:sz w:val="18"/>
          <w:szCs w:val="18"/>
          <w:lang w:eastAsia="ru-RU"/>
        </w:rPr>
        <w:t xml:space="preserve">в рамках, </w:t>
      </w:r>
      <w:r w:rsidRPr="006B6DF9">
        <w:rPr>
          <w:rFonts w:ascii="Times New Roman" w:eastAsia="Times New Roman" w:hAnsi="Times New Roman" w:cs="Times New Roman"/>
          <w:sz w:val="18"/>
          <w:szCs w:val="18"/>
          <w:lang w:eastAsia="ru-RU"/>
        </w:rPr>
        <w:t>заключенных с ними договоров на оказание аудиторских и (или) юридических услуг;</w:t>
      </w:r>
    </w:p>
    <w:p w14:paraId="30D5AA3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9.4.3.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14:paraId="0FF0718D"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9.5. В случае раскрытия стороной конфиденциальной информации лицам, перечисленным в пп.9.4.2 п.9.4 настоящего договора, эта сторона обязуется обеспечить не раскрытие конфиденциальной информации этими лицами в течение срока, предусмотренного п. 9.6. настоящего договора.</w:t>
      </w:r>
    </w:p>
    <w:p w14:paraId="1640F914"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9.6. Обязательство, предусмотренное настоящим разделом 9, действует со дня заключения настоящего договора до истечения 5 (пяти) лет со дня прекращения настоящего договора.</w:t>
      </w:r>
    </w:p>
    <w:p w14:paraId="55A03959" w14:textId="77777777" w:rsidR="00A240CB" w:rsidRPr="006B6DF9" w:rsidRDefault="00A240CB">
      <w:pPr>
        <w:spacing w:after="0" w:line="240" w:lineRule="auto"/>
        <w:jc w:val="center"/>
        <w:rPr>
          <w:rFonts w:ascii="Times New Roman" w:eastAsia="Times New Roman" w:hAnsi="Times New Roman" w:cs="Times New Roman"/>
          <w:b/>
          <w:sz w:val="18"/>
          <w:szCs w:val="18"/>
          <w:lang w:eastAsia="ru-RU"/>
        </w:rPr>
      </w:pPr>
    </w:p>
    <w:p w14:paraId="7EC4F74D" w14:textId="77777777" w:rsidR="00A240CB" w:rsidRPr="006B6DF9" w:rsidRDefault="004629DA">
      <w:pPr>
        <w:pStyle w:val="af6"/>
        <w:numPr>
          <w:ilvl w:val="0"/>
          <w:numId w:val="4"/>
        </w:num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ФОРС-МАЖОР</w:t>
      </w:r>
    </w:p>
    <w:p w14:paraId="65503B5B"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14:paraId="520211F6"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К обстоятельствам непреодолимой силы стороны относят следующие события: </w:t>
      </w:r>
    </w:p>
    <w:p w14:paraId="3477E688"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 пожары, землетрясения, наводнения, катастрофы, другие явления стихийного характера; </w:t>
      </w:r>
    </w:p>
    <w:p w14:paraId="76D3B2EA"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 войны, военные действия, взрывы, восстания, революции, мятежи, террористические акты; </w:t>
      </w:r>
    </w:p>
    <w:p w14:paraId="3283AE19"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эпидемии, пандемии;</w:t>
      </w:r>
    </w:p>
    <w:p w14:paraId="00BACEED"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забастовки;</w:t>
      </w:r>
    </w:p>
    <w:p w14:paraId="19A10569"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закрытие воздушного пространства, наземных границ по любым причинам;</w:t>
      </w:r>
    </w:p>
    <w:p w14:paraId="5159402C" w14:textId="77777777" w:rsidR="00A240CB" w:rsidRPr="006B6DF9" w:rsidRDefault="002A0B54">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 </w:t>
      </w:r>
      <w:r w:rsidR="004629DA" w:rsidRPr="006B6DF9">
        <w:rPr>
          <w:rFonts w:ascii="Times New Roman" w:eastAsia="Times New Roman" w:hAnsi="Times New Roman" w:cs="Times New Roman"/>
          <w:sz w:val="18"/>
          <w:szCs w:val="18"/>
          <w:lang w:eastAsia="ru-RU"/>
        </w:rPr>
        <w:t>издание актов органов государственной власти, препятствующих исполнению обязательств по настоящему договору.</w:t>
      </w:r>
    </w:p>
    <w:p w14:paraId="67FFB1B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10.2.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57516D7B"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Несвоевременное информирование лишает сторону права ссылаться на возникновение обстоятельств непреодолимой силы в будущем. </w:t>
      </w:r>
    </w:p>
    <w:p w14:paraId="69E1E3C5" w14:textId="77777777" w:rsidR="00A240CB" w:rsidRPr="006B6DF9" w:rsidRDefault="004629DA">
      <w:pPr>
        <w:pStyle w:val="af6"/>
        <w:numPr>
          <w:ilvl w:val="1"/>
          <w:numId w:val="4"/>
        </w:numPr>
        <w:spacing w:after="0" w:line="240" w:lineRule="auto"/>
        <w:ind w:left="0" w:firstLine="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19EBDF79" w14:textId="77777777" w:rsidR="00A240CB" w:rsidRPr="006B6DF9" w:rsidRDefault="004629DA">
      <w:pPr>
        <w:pStyle w:val="af6"/>
        <w:numPr>
          <w:ilvl w:val="1"/>
          <w:numId w:val="4"/>
        </w:numPr>
        <w:spacing w:after="0" w:line="240" w:lineRule="auto"/>
        <w:ind w:left="0" w:firstLine="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08E8F5CF" w14:textId="77777777" w:rsidR="00A240CB" w:rsidRPr="006B6DF9" w:rsidRDefault="004629DA">
      <w:pPr>
        <w:pStyle w:val="af6"/>
        <w:numPr>
          <w:ilvl w:val="1"/>
          <w:numId w:val="4"/>
        </w:numPr>
        <w:spacing w:after="0" w:line="240" w:lineRule="auto"/>
        <w:ind w:left="0" w:firstLine="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14:paraId="6C2AB94C" w14:textId="77777777" w:rsidR="00A240CB" w:rsidRPr="009D2EE3" w:rsidRDefault="004629DA" w:rsidP="009D2EE3">
      <w:pPr>
        <w:pStyle w:val="af6"/>
        <w:numPr>
          <w:ilvl w:val="1"/>
          <w:numId w:val="4"/>
        </w:numPr>
        <w:spacing w:after="0" w:line="240" w:lineRule="auto"/>
        <w:ind w:left="0" w:firstLine="0"/>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6B6DF9">
        <w:rPr>
          <w:rFonts w:ascii="Times New Roman" w:eastAsia="Times New Roman" w:hAnsi="Times New Roman" w:cs="Times New Roman"/>
          <w:b/>
          <w:sz w:val="18"/>
          <w:szCs w:val="18"/>
          <w:lang w:eastAsia="ru-RU"/>
        </w:rPr>
        <w:t>не являются</w:t>
      </w:r>
      <w:r w:rsidRPr="006B6DF9">
        <w:rPr>
          <w:rFonts w:ascii="Times New Roman" w:eastAsia="Times New Roman" w:hAnsi="Times New Roman" w:cs="Times New Roman"/>
          <w:sz w:val="18"/>
          <w:szCs w:val="18"/>
          <w:lang w:eastAsia="ru-RU"/>
        </w:rPr>
        <w:t xml:space="preserve"> обстоятельствами непреодолимой силы.</w:t>
      </w:r>
    </w:p>
    <w:p w14:paraId="3E13942B" w14:textId="77777777" w:rsidR="00A240CB" w:rsidRPr="006B6DF9" w:rsidRDefault="004629DA">
      <w:pPr>
        <w:pStyle w:val="af6"/>
        <w:numPr>
          <w:ilvl w:val="0"/>
          <w:numId w:val="4"/>
        </w:num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lastRenderedPageBreak/>
        <w:t>ЗАВЕРЕНИЯ И ГАРАНТИИ</w:t>
      </w:r>
    </w:p>
    <w:p w14:paraId="1027FD5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14:paraId="692E52D5"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11.2. Поверенный гарантирует Доверителю, что при любых изменениях своего статуса (в том числе при изменении реквизитов, адреса места нахожде</w:t>
      </w:r>
      <w:r w:rsidR="004675E0" w:rsidRPr="006B6DF9">
        <w:rPr>
          <w:rFonts w:ascii="Times New Roman" w:eastAsia="Times New Roman" w:hAnsi="Times New Roman" w:cs="Times New Roman"/>
          <w:sz w:val="18"/>
          <w:szCs w:val="18"/>
          <w:lang w:eastAsia="ru-RU"/>
        </w:rPr>
        <w:t>ния, контрактных и иных данных)</w:t>
      </w:r>
      <w:r w:rsidRPr="006B6DF9">
        <w:rPr>
          <w:rFonts w:ascii="Times New Roman" w:eastAsia="Times New Roman" w:hAnsi="Times New Roman" w:cs="Times New Roman"/>
          <w:sz w:val="18"/>
          <w:szCs w:val="18"/>
          <w:lang w:eastAsia="ru-RU"/>
        </w:rPr>
        <w:t xml:space="preserve"> в пятидневный срок с момента соответствующего изменения письменно уведомит об этом Доверителя. </w:t>
      </w:r>
    </w:p>
    <w:p w14:paraId="312CB4FC"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11.3.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w:t>
      </w:r>
      <w:r w:rsidR="004675E0" w:rsidRPr="006B6DF9">
        <w:rPr>
          <w:rFonts w:ascii="Times New Roman" w:eastAsia="Times New Roman" w:hAnsi="Times New Roman" w:cs="Times New Roman"/>
          <w:sz w:val="18"/>
          <w:szCs w:val="18"/>
          <w:lang w:eastAsia="ru-RU"/>
        </w:rPr>
        <w:t xml:space="preserve">ствия настоящего договора, что </w:t>
      </w:r>
      <w:r w:rsidRPr="006B6DF9">
        <w:rPr>
          <w:rFonts w:ascii="Times New Roman" w:eastAsia="Times New Roman" w:hAnsi="Times New Roman" w:cs="Times New Roman"/>
          <w:sz w:val="18"/>
          <w:szCs w:val="18"/>
          <w:lang w:eastAsia="ru-RU"/>
        </w:rPr>
        <w:t>приведет к убыткам другой стороны, сторона, нарушившая свои обязательства, обязана гарантированно возместить такие убытки.</w:t>
      </w:r>
    </w:p>
    <w:p w14:paraId="1B27E7D7" w14:textId="77777777" w:rsidR="00A240CB" w:rsidRPr="006B6DF9" w:rsidRDefault="00A240CB">
      <w:pPr>
        <w:spacing w:after="0" w:line="240" w:lineRule="auto"/>
        <w:jc w:val="center"/>
        <w:rPr>
          <w:rFonts w:ascii="Times New Roman" w:eastAsia="Times New Roman" w:hAnsi="Times New Roman" w:cs="Times New Roman"/>
          <w:b/>
          <w:sz w:val="18"/>
          <w:szCs w:val="18"/>
          <w:lang w:eastAsia="ru-RU"/>
        </w:rPr>
      </w:pPr>
    </w:p>
    <w:p w14:paraId="64F5D0BC" w14:textId="77777777" w:rsidR="00A240CB" w:rsidRPr="006B6DF9" w:rsidRDefault="004629DA">
      <w:pPr>
        <w:pStyle w:val="af6"/>
        <w:numPr>
          <w:ilvl w:val="0"/>
          <w:numId w:val="4"/>
        </w:num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b/>
          <w:sz w:val="18"/>
          <w:szCs w:val="18"/>
          <w:lang w:eastAsia="ru-RU"/>
        </w:rPr>
        <w:t>ПОРЯДОК ИЗМЕНЕНИЯ, ПРЕКРАЩЕНИЯ И РАСТОРЖЕНИЯ ДОГОВОРА</w:t>
      </w:r>
    </w:p>
    <w:p w14:paraId="4555ADE3" w14:textId="77777777" w:rsidR="00A240CB" w:rsidRPr="006B6DF9" w:rsidRDefault="004629DA">
      <w:pPr>
        <w:pStyle w:val="point"/>
        <w:spacing w:beforeAutospacing="0" w:after="0" w:afterAutospacing="0"/>
        <w:rPr>
          <w:sz w:val="18"/>
          <w:szCs w:val="18"/>
        </w:rPr>
      </w:pPr>
      <w:r w:rsidRPr="006B6DF9">
        <w:rPr>
          <w:rStyle w:val="HTML"/>
          <w:sz w:val="18"/>
          <w:szCs w:val="18"/>
        </w:rPr>
        <w:t>12.1. Настоящий договор</w:t>
      </w:r>
      <w:r w:rsidRPr="006B6DF9">
        <w:rPr>
          <w:sz w:val="18"/>
          <w:szCs w:val="18"/>
        </w:rPr>
        <w:t xml:space="preserve"> прекращается вследствие:</w:t>
      </w:r>
    </w:p>
    <w:p w14:paraId="02FCC565" w14:textId="77777777" w:rsidR="00A240CB" w:rsidRPr="006B6DF9" w:rsidRDefault="004629DA">
      <w:pPr>
        <w:pStyle w:val="underpoint"/>
        <w:spacing w:beforeAutospacing="0" w:after="0" w:afterAutospacing="0"/>
        <w:rPr>
          <w:sz w:val="18"/>
          <w:szCs w:val="18"/>
        </w:rPr>
      </w:pPr>
      <w:r w:rsidRPr="006B6DF9">
        <w:rPr>
          <w:sz w:val="18"/>
          <w:szCs w:val="18"/>
        </w:rPr>
        <w:t xml:space="preserve">1) отмены </w:t>
      </w:r>
      <w:r w:rsidRPr="006B6DF9">
        <w:rPr>
          <w:rStyle w:val="HTML"/>
          <w:sz w:val="18"/>
          <w:szCs w:val="18"/>
        </w:rPr>
        <w:t>поручения</w:t>
      </w:r>
      <w:r w:rsidRPr="006B6DF9">
        <w:rPr>
          <w:sz w:val="18"/>
          <w:szCs w:val="18"/>
        </w:rPr>
        <w:t xml:space="preserve"> Доверителем;</w:t>
      </w:r>
    </w:p>
    <w:p w14:paraId="362D64B2" w14:textId="77777777" w:rsidR="00A240CB" w:rsidRPr="006B6DF9" w:rsidRDefault="004629DA">
      <w:pPr>
        <w:pStyle w:val="underpoint"/>
        <w:spacing w:beforeAutospacing="0" w:after="0" w:afterAutospacing="0"/>
        <w:rPr>
          <w:sz w:val="18"/>
          <w:szCs w:val="18"/>
        </w:rPr>
      </w:pPr>
      <w:r w:rsidRPr="006B6DF9">
        <w:rPr>
          <w:sz w:val="18"/>
          <w:szCs w:val="18"/>
        </w:rPr>
        <w:t>2) отказа Поверенного;</w:t>
      </w:r>
    </w:p>
    <w:p w14:paraId="067CD291" w14:textId="77777777" w:rsidR="00A240CB" w:rsidRPr="006B6DF9" w:rsidRDefault="004629DA">
      <w:pPr>
        <w:pStyle w:val="underpoint"/>
        <w:spacing w:beforeAutospacing="0" w:after="0" w:afterAutospacing="0"/>
        <w:jc w:val="both"/>
        <w:rPr>
          <w:sz w:val="18"/>
          <w:szCs w:val="18"/>
        </w:rPr>
      </w:pPr>
      <w:r w:rsidRPr="006B6DF9">
        <w:rPr>
          <w:sz w:val="18"/>
          <w:szCs w:val="18"/>
        </w:rPr>
        <w:t xml:space="preserve">3) исключения из ЕГР Доверителя или Поверенного, </w:t>
      </w:r>
      <w:proofErr w:type="gramStart"/>
      <w:r w:rsidRPr="006B6DF9">
        <w:rPr>
          <w:sz w:val="18"/>
          <w:szCs w:val="18"/>
        </w:rPr>
        <w:t>а в случае если</w:t>
      </w:r>
      <w:proofErr w:type="gramEnd"/>
      <w:r w:rsidRPr="006B6DF9">
        <w:rPr>
          <w:sz w:val="18"/>
          <w:szCs w:val="18"/>
        </w:rPr>
        <w:t xml:space="preserve">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14:paraId="7DA6BD3E"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12.2. Доверитель вправе отменить поручение во всякое время. </w:t>
      </w:r>
    </w:p>
    <w:p w14:paraId="00B6F90D"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12.3. Поверенный вправе отказаться от поручения во всякое время.</w:t>
      </w:r>
    </w:p>
    <w:p w14:paraId="067D0F37"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14:paraId="06BD59E5" w14:textId="77777777" w:rsidR="00A240CB" w:rsidRPr="006B6DF9" w:rsidRDefault="004629DA" w:rsidP="002A0B54">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14:paraId="292E6BE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12.</w:t>
      </w:r>
      <w:r w:rsidR="00CC1B74" w:rsidRPr="006B6DF9">
        <w:rPr>
          <w:rFonts w:ascii="Times New Roman" w:eastAsia="Times New Roman" w:hAnsi="Times New Roman" w:cs="Times New Roman"/>
          <w:sz w:val="18"/>
          <w:szCs w:val="18"/>
          <w:lang w:eastAsia="ru-RU"/>
        </w:rPr>
        <w:t>5</w:t>
      </w:r>
      <w:r w:rsidRPr="006B6DF9">
        <w:rPr>
          <w:rFonts w:ascii="Times New Roman" w:eastAsia="Times New Roman" w:hAnsi="Times New Roman" w:cs="Times New Roman"/>
          <w:sz w:val="18"/>
          <w:szCs w:val="18"/>
          <w:lang w:eastAsia="ru-RU"/>
        </w:rPr>
        <w:t>.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w:t>
      </w:r>
    </w:p>
    <w:p w14:paraId="74EE895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12.</w:t>
      </w:r>
      <w:r w:rsidR="00CC1B74" w:rsidRPr="006B6DF9">
        <w:rPr>
          <w:rFonts w:ascii="Times New Roman" w:eastAsia="Times New Roman" w:hAnsi="Times New Roman" w:cs="Times New Roman"/>
          <w:sz w:val="18"/>
          <w:szCs w:val="18"/>
          <w:lang w:eastAsia="ru-RU"/>
        </w:rPr>
        <w:t>6</w:t>
      </w:r>
      <w:r w:rsidRPr="006B6DF9">
        <w:rPr>
          <w:rFonts w:ascii="Times New Roman" w:eastAsia="Times New Roman" w:hAnsi="Times New Roman" w:cs="Times New Roman"/>
          <w:sz w:val="18"/>
          <w:szCs w:val="18"/>
          <w:lang w:eastAsia="ru-RU"/>
        </w:rPr>
        <w:t>. Отмена Доверителем поручения не является основанием для возмещения убытков, причиненных Поверенному прекращением договора.</w:t>
      </w:r>
    </w:p>
    <w:p w14:paraId="7E16B2E7"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12.</w:t>
      </w:r>
      <w:r w:rsidR="00CC1B74" w:rsidRPr="006B6DF9">
        <w:rPr>
          <w:rFonts w:ascii="Times New Roman" w:eastAsia="Times New Roman" w:hAnsi="Times New Roman" w:cs="Times New Roman"/>
          <w:sz w:val="18"/>
          <w:szCs w:val="18"/>
          <w:lang w:eastAsia="ru-RU"/>
        </w:rPr>
        <w:t>7</w:t>
      </w:r>
      <w:r w:rsidRPr="006B6DF9">
        <w:rPr>
          <w:rFonts w:ascii="Times New Roman" w:eastAsia="Times New Roman" w:hAnsi="Times New Roman" w:cs="Times New Roman"/>
          <w:sz w:val="18"/>
          <w:szCs w:val="18"/>
          <w:lang w:eastAsia="ru-RU"/>
        </w:rPr>
        <w:t>.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47DA3709"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12.</w:t>
      </w:r>
      <w:r w:rsidR="00CC1B74" w:rsidRPr="006B6DF9">
        <w:rPr>
          <w:rFonts w:ascii="Times New Roman" w:eastAsia="Times New Roman" w:hAnsi="Times New Roman" w:cs="Times New Roman"/>
          <w:sz w:val="18"/>
          <w:szCs w:val="18"/>
          <w:lang w:eastAsia="ru-RU"/>
        </w:rPr>
        <w:t>8</w:t>
      </w:r>
      <w:r w:rsidRPr="006B6DF9">
        <w:rPr>
          <w:rFonts w:ascii="Times New Roman" w:eastAsia="Times New Roman" w:hAnsi="Times New Roman" w:cs="Times New Roman"/>
          <w:sz w:val="18"/>
          <w:szCs w:val="18"/>
          <w:lang w:eastAsia="ru-RU"/>
        </w:rPr>
        <w:t>.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14:paraId="197E3C7F"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12.</w:t>
      </w:r>
      <w:r w:rsidR="00CC1B74" w:rsidRPr="006B6DF9">
        <w:rPr>
          <w:rFonts w:ascii="Times New Roman" w:eastAsia="Times New Roman" w:hAnsi="Times New Roman" w:cs="Times New Roman"/>
          <w:sz w:val="18"/>
          <w:szCs w:val="18"/>
          <w:lang w:eastAsia="ru-RU"/>
        </w:rPr>
        <w:t>9</w:t>
      </w:r>
      <w:r w:rsidRPr="006B6DF9">
        <w:rPr>
          <w:rFonts w:ascii="Times New Roman" w:eastAsia="Times New Roman" w:hAnsi="Times New Roman" w:cs="Times New Roman"/>
          <w:sz w:val="18"/>
          <w:szCs w:val="18"/>
          <w:lang w:eastAsia="ru-RU"/>
        </w:rPr>
        <w:t xml:space="preserve">.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п.13.5. настоящего договора) и подписаны уполномоченными представителями сторон. </w:t>
      </w:r>
    </w:p>
    <w:p w14:paraId="1AE3A104"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12.1</w:t>
      </w:r>
      <w:r w:rsidR="00CC1B74" w:rsidRPr="006B6DF9">
        <w:rPr>
          <w:rFonts w:ascii="Times New Roman" w:eastAsia="Times New Roman" w:hAnsi="Times New Roman" w:cs="Times New Roman"/>
          <w:sz w:val="18"/>
          <w:szCs w:val="18"/>
          <w:lang w:eastAsia="ru-RU"/>
        </w:rPr>
        <w:t>0</w:t>
      </w:r>
      <w:r w:rsidRPr="006B6DF9">
        <w:rPr>
          <w:rFonts w:ascii="Times New Roman" w:eastAsia="Times New Roman" w:hAnsi="Times New Roman" w:cs="Times New Roman"/>
          <w:sz w:val="18"/>
          <w:szCs w:val="18"/>
          <w:lang w:eastAsia="ru-RU"/>
        </w:rPr>
        <w:t>. Каждая сторона имеет право расторгнуть настоящий договор по причине действия обстоятельств непреодолимой силы, если обстоятельства непреодолимой силы продолжают действовать более 3 (трех) месяцев подряд.</w:t>
      </w:r>
    </w:p>
    <w:p w14:paraId="29A4D7DE" w14:textId="77777777" w:rsidR="00A240CB" w:rsidRPr="006B6DF9" w:rsidRDefault="00A240CB">
      <w:pPr>
        <w:pStyle w:val="af6"/>
        <w:spacing w:after="0" w:line="240" w:lineRule="auto"/>
        <w:ind w:left="600"/>
        <w:jc w:val="both"/>
        <w:rPr>
          <w:rFonts w:ascii="Times New Roman" w:eastAsia="Times New Roman" w:hAnsi="Times New Roman" w:cs="Times New Roman"/>
          <w:sz w:val="18"/>
          <w:szCs w:val="18"/>
          <w:lang w:eastAsia="ru-RU"/>
        </w:rPr>
      </w:pPr>
    </w:p>
    <w:p w14:paraId="33FA2914" w14:textId="77777777" w:rsidR="00A240CB" w:rsidRPr="006B6DF9" w:rsidRDefault="004629DA">
      <w:pPr>
        <w:spacing w:after="0" w:line="240" w:lineRule="auto"/>
        <w:jc w:val="center"/>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w:t>
      </w:r>
      <w:r w:rsidRPr="006B6DF9">
        <w:rPr>
          <w:rFonts w:ascii="Times New Roman" w:eastAsia="Times New Roman" w:hAnsi="Times New Roman" w:cs="Times New Roman"/>
          <w:b/>
          <w:sz w:val="18"/>
          <w:szCs w:val="18"/>
          <w:lang w:eastAsia="ru-RU"/>
        </w:rPr>
        <w:t xml:space="preserve"> ЗАКЛЮЧИТЕЛЬНЫЕ ПОЛОЖЕНИЯ</w:t>
      </w:r>
    </w:p>
    <w:p w14:paraId="1F06BE68" w14:textId="77777777" w:rsidR="00A240CB" w:rsidRPr="006B6DF9" w:rsidRDefault="004629DA">
      <w:pPr>
        <w:tabs>
          <w:tab w:val="left" w:pos="5103"/>
        </w:tabs>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13.1. Настоящий договор вступает в силу с даты его подписания сторонами и действует по 31.12.202</w:t>
      </w:r>
      <w:r w:rsidR="00CE04C8" w:rsidRPr="00CE04C8">
        <w:rPr>
          <w:rFonts w:ascii="Times New Roman" w:eastAsia="Times New Roman" w:hAnsi="Times New Roman" w:cs="Times New Roman"/>
          <w:sz w:val="18"/>
          <w:szCs w:val="18"/>
          <w:lang w:eastAsia="ru-RU"/>
        </w:rPr>
        <w:t>4</w:t>
      </w:r>
      <w:r w:rsidRPr="006B6DF9">
        <w:rPr>
          <w:rFonts w:ascii="Times New Roman" w:eastAsia="Times New Roman" w:hAnsi="Times New Roman" w:cs="Times New Roman"/>
          <w:sz w:val="18"/>
          <w:szCs w:val="18"/>
          <w:lang w:eastAsia="ru-RU"/>
        </w:rPr>
        <w:t xml:space="preserve"> включительно, а в части взаиморасчетов – до полного исполнения сторонами своих обязательств.</w:t>
      </w:r>
    </w:p>
    <w:p w14:paraId="60C362F6" w14:textId="77777777" w:rsidR="00A240CB" w:rsidRPr="006B6DF9" w:rsidRDefault="004629DA">
      <w:pPr>
        <w:tabs>
          <w:tab w:val="left" w:pos="5103"/>
        </w:tabs>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14:paraId="42B866A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13.2. Поверенный приступает к совершению порученных ему действий по настоящему договору с даты вступления в силу настоящего договора.</w:t>
      </w:r>
    </w:p>
    <w:p w14:paraId="37464AF0"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13.3. Во всем, что не предусмотрено настоящим договором, стороны руководствуются законодательством Республики Беларусь.</w:t>
      </w:r>
    </w:p>
    <w:p w14:paraId="1EB5BD38"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г. Минска. Применимое право – право Республики Беларусь.</w:t>
      </w:r>
    </w:p>
    <w:p w14:paraId="3D28D3A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4" w:name="f"/>
      <w:bookmarkEnd w:id="4"/>
      <w:r w:rsidRPr="006B6DF9">
        <w:rPr>
          <w:rFonts w:ascii="Times New Roman" w:eastAsia="Times New Roman" w:hAnsi="Times New Roman" w:cs="Times New Roman"/>
          <w:sz w:val="18"/>
          <w:szCs w:val="18"/>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w:t>
      </w:r>
    </w:p>
    <w:p w14:paraId="624B8980" w14:textId="77777777" w:rsidR="00A240CB" w:rsidRPr="006B6DF9" w:rsidRDefault="004629DA">
      <w:pPr>
        <w:spacing w:after="0" w:line="240" w:lineRule="auto"/>
        <w:ind w:firstLine="708"/>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каналам связи, указанным в настоящем договоре, и подписанным уполномоченными представителями сторон. </w:t>
      </w:r>
    </w:p>
    <w:p w14:paraId="06E6CE51"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14:paraId="5F85B298" w14:textId="77777777" w:rsidR="00A240CB" w:rsidRPr="006B6DF9" w:rsidRDefault="004629DA">
      <w:pPr>
        <w:tabs>
          <w:tab w:val="left" w:pos="9210"/>
        </w:tabs>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lastRenderedPageBreak/>
        <w:t xml:space="preserve">13.7. Настоящий договор составлен в 2 (двух) подлинных экземплярах на русском языке, имеющих одинаковую юридическую силу, по одному для каждой из сторон. </w:t>
      </w:r>
    </w:p>
    <w:p w14:paraId="272161C3" w14:textId="77777777" w:rsidR="00A240CB" w:rsidRPr="006B6DF9" w:rsidRDefault="004629DA">
      <w:pPr>
        <w:spacing w:after="0" w:line="240" w:lineRule="auto"/>
        <w:jc w:val="both"/>
        <w:rPr>
          <w:rFonts w:ascii="Times New Roman" w:hAnsi="Times New Roman" w:cs="Times New Roman"/>
          <w:sz w:val="18"/>
          <w:szCs w:val="18"/>
        </w:rPr>
      </w:pPr>
      <w:r w:rsidRPr="006B6DF9">
        <w:rPr>
          <w:rFonts w:ascii="Times New Roman" w:eastAsia="Times New Roman" w:hAnsi="Times New Roman" w:cs="Times New Roman"/>
          <w:sz w:val="18"/>
          <w:szCs w:val="18"/>
          <w:lang w:eastAsia="ru-RU"/>
        </w:rPr>
        <w:t>13.8. Неотъемлемой частью настоящего договора являются:</w:t>
      </w:r>
    </w:p>
    <w:p w14:paraId="46B048EF" w14:textId="77777777" w:rsidR="00A240CB" w:rsidRPr="006B6DF9" w:rsidRDefault="004629DA">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Приложение № 1 – Форма договора оказания туристических услуг, обязательная для заключения Поверенным с участниками туристической деятельности.</w:t>
      </w:r>
    </w:p>
    <w:p w14:paraId="73EAE385" w14:textId="77777777" w:rsidR="008A3BED" w:rsidRPr="006B6DF9" w:rsidRDefault="008A3BED" w:rsidP="008A3BED">
      <w:pPr>
        <w:spacing w:after="0" w:line="240" w:lineRule="auto"/>
        <w:jc w:val="both"/>
        <w:rPr>
          <w:rFonts w:ascii="Times New Roman" w:eastAsia="Times New Roman" w:hAnsi="Times New Roman" w:cs="Times New Roman"/>
          <w:sz w:val="18"/>
          <w:szCs w:val="18"/>
          <w:lang w:eastAsia="ru-RU"/>
        </w:rPr>
      </w:pPr>
      <w:r w:rsidRPr="006B6DF9">
        <w:rPr>
          <w:rFonts w:ascii="Times New Roman" w:eastAsia="Times New Roman" w:hAnsi="Times New Roman" w:cs="Times New Roman"/>
          <w:sz w:val="18"/>
          <w:szCs w:val="18"/>
          <w:lang w:eastAsia="ru-RU"/>
        </w:rPr>
        <w:t>Приложение № 2 – Форма отчета об исполнении поручения.</w:t>
      </w:r>
    </w:p>
    <w:p w14:paraId="15275856" w14:textId="77777777" w:rsidR="00A240CB" w:rsidRPr="006B6DF9" w:rsidRDefault="00A240CB">
      <w:pPr>
        <w:spacing w:after="0" w:line="240" w:lineRule="auto"/>
        <w:jc w:val="both"/>
        <w:rPr>
          <w:rFonts w:ascii="Times New Roman" w:eastAsia="Times New Roman" w:hAnsi="Times New Roman" w:cs="Times New Roman"/>
          <w:sz w:val="18"/>
          <w:szCs w:val="18"/>
          <w:lang w:eastAsia="ru-RU"/>
        </w:rPr>
      </w:pPr>
    </w:p>
    <w:p w14:paraId="217487D4" w14:textId="77777777" w:rsidR="00A240CB" w:rsidRPr="006B6DF9" w:rsidRDefault="004629DA">
      <w:pPr>
        <w:spacing w:after="0" w:line="240" w:lineRule="auto"/>
        <w:jc w:val="center"/>
        <w:rPr>
          <w:rFonts w:ascii="Times New Roman" w:hAnsi="Times New Roman" w:cs="Times New Roman"/>
          <w:b/>
          <w:sz w:val="18"/>
          <w:szCs w:val="18"/>
        </w:rPr>
      </w:pPr>
      <w:r w:rsidRPr="006B6DF9">
        <w:rPr>
          <w:rFonts w:ascii="Times New Roman" w:eastAsia="Times New Roman" w:hAnsi="Times New Roman" w:cs="Times New Roman"/>
          <w:sz w:val="18"/>
          <w:szCs w:val="18"/>
          <w:lang w:eastAsia="ru-RU"/>
        </w:rPr>
        <w:t>14.</w:t>
      </w:r>
      <w:r w:rsidRPr="006B6DF9">
        <w:rPr>
          <w:rFonts w:ascii="Times New Roman" w:eastAsia="Times New Roman" w:hAnsi="Times New Roman" w:cs="Times New Roman"/>
          <w:b/>
          <w:sz w:val="18"/>
          <w:szCs w:val="18"/>
          <w:lang w:eastAsia="ru-RU"/>
        </w:rPr>
        <w:t xml:space="preserve"> МЕСТО НАХОЖДЕНИЯ И БАНКОВСКИЕ РЕКВИЗИТЫ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39"/>
        <w:gridCol w:w="5240"/>
      </w:tblGrid>
      <w:tr w:rsidR="00A240CB" w:rsidRPr="006B6DF9" w14:paraId="34CF2A3A" w14:textId="77777777">
        <w:tc>
          <w:tcPr>
            <w:tcW w:w="4819" w:type="dxa"/>
            <w:tcBorders>
              <w:top w:val="single" w:sz="4" w:space="0" w:color="000000"/>
              <w:left w:val="single" w:sz="4" w:space="0" w:color="000000"/>
              <w:bottom w:val="single" w:sz="4" w:space="0" w:color="000000"/>
            </w:tcBorders>
          </w:tcPr>
          <w:p w14:paraId="0E8B866B" w14:textId="77777777" w:rsidR="009D2EE3" w:rsidRPr="006B6DF9" w:rsidRDefault="004629DA" w:rsidP="009D2EE3">
            <w:pPr>
              <w:pStyle w:val="af8"/>
              <w:rPr>
                <w:rFonts w:ascii="Times New Roman" w:hAnsi="Times New Roman" w:cs="Times New Roman"/>
                <w:sz w:val="18"/>
                <w:szCs w:val="18"/>
              </w:rPr>
            </w:pPr>
            <w:r w:rsidRPr="006B6DF9">
              <w:rPr>
                <w:rFonts w:ascii="Times New Roman" w:hAnsi="Times New Roman" w:cs="Times New Roman"/>
                <w:sz w:val="18"/>
                <w:szCs w:val="18"/>
              </w:rPr>
              <w:t>Доверитель:</w:t>
            </w:r>
            <w:r w:rsidR="006224C4" w:rsidRPr="006B6DF9">
              <w:rPr>
                <w:rFonts w:ascii="Times New Roman" w:hAnsi="Times New Roman" w:cs="Times New Roman"/>
                <w:sz w:val="18"/>
                <w:szCs w:val="18"/>
              </w:rPr>
              <w:t xml:space="preserve"> </w:t>
            </w:r>
            <w:r w:rsidR="009D2EE3" w:rsidRPr="006B6DF9">
              <w:rPr>
                <w:rFonts w:ascii="Times New Roman" w:hAnsi="Times New Roman" w:cs="Times New Roman"/>
                <w:b/>
                <w:bCs/>
                <w:sz w:val="18"/>
                <w:szCs w:val="18"/>
              </w:rPr>
              <w:t xml:space="preserve">Общество с ограниченной ответственностью «Компания </w:t>
            </w:r>
            <w:r w:rsidR="009D2EE3">
              <w:rPr>
                <w:rFonts w:ascii="Times New Roman" w:hAnsi="Times New Roman" w:cs="Times New Roman"/>
                <w:b/>
                <w:bCs/>
                <w:sz w:val="18"/>
                <w:szCs w:val="18"/>
              </w:rPr>
              <w:t>БЕЛФРЕШ</w:t>
            </w:r>
            <w:r w:rsidR="009D2EE3" w:rsidRPr="006B6DF9">
              <w:rPr>
                <w:rFonts w:ascii="Times New Roman" w:hAnsi="Times New Roman" w:cs="Times New Roman"/>
                <w:b/>
                <w:bCs/>
                <w:sz w:val="18"/>
                <w:szCs w:val="18"/>
              </w:rPr>
              <w:t>»</w:t>
            </w:r>
            <w:r w:rsidRPr="006B6DF9">
              <w:rPr>
                <w:rFonts w:ascii="Times New Roman" w:hAnsi="Times New Roman" w:cs="Times New Roman"/>
                <w:sz w:val="18"/>
                <w:szCs w:val="18"/>
              </w:rPr>
              <w:br/>
            </w:r>
            <w:r w:rsidRPr="006B6DF9">
              <w:rPr>
                <w:rFonts w:ascii="Times New Roman" w:hAnsi="Times New Roman" w:cs="Times New Roman"/>
                <w:sz w:val="18"/>
                <w:szCs w:val="18"/>
              </w:rPr>
              <w:br/>
            </w:r>
            <w:r w:rsidR="009D2EE3" w:rsidRPr="006B6DF9">
              <w:rPr>
                <w:rFonts w:ascii="Times New Roman" w:hAnsi="Times New Roman" w:cs="Times New Roman"/>
                <w:sz w:val="18"/>
                <w:szCs w:val="18"/>
              </w:rPr>
              <w:t>Юридический (почтовый) адрес:</w:t>
            </w:r>
          </w:p>
          <w:p w14:paraId="19B06567" w14:textId="77777777" w:rsidR="009D2EE3" w:rsidRPr="006B6DF9" w:rsidRDefault="009D2EE3" w:rsidP="009D2EE3">
            <w:pPr>
              <w:pStyle w:val="af8"/>
              <w:ind w:firstLine="0"/>
              <w:rPr>
                <w:rFonts w:ascii="Times New Roman" w:hAnsi="Times New Roman" w:cs="Times New Roman"/>
                <w:sz w:val="18"/>
                <w:szCs w:val="18"/>
              </w:rPr>
            </w:pPr>
            <w:r w:rsidRPr="006B6DF9">
              <w:rPr>
                <w:rFonts w:ascii="Times New Roman" w:hAnsi="Times New Roman" w:cs="Times New Roman"/>
                <w:sz w:val="18"/>
                <w:szCs w:val="18"/>
              </w:rPr>
              <w:t xml:space="preserve">220069, РБ, г. Минск, пр-т Дзержинского, дом </w:t>
            </w:r>
            <w:proofErr w:type="gramStart"/>
            <w:r w:rsidRPr="006B6DF9">
              <w:rPr>
                <w:rFonts w:ascii="Times New Roman" w:hAnsi="Times New Roman" w:cs="Times New Roman"/>
                <w:sz w:val="18"/>
                <w:szCs w:val="18"/>
              </w:rPr>
              <w:t>19,  офис</w:t>
            </w:r>
            <w:proofErr w:type="gramEnd"/>
            <w:r w:rsidRPr="006B6DF9">
              <w:rPr>
                <w:rFonts w:ascii="Times New Roman" w:hAnsi="Times New Roman" w:cs="Times New Roman"/>
                <w:sz w:val="18"/>
                <w:szCs w:val="18"/>
              </w:rPr>
              <w:t xml:space="preserve"> 869 (2 й этаж )</w:t>
            </w:r>
          </w:p>
          <w:p w14:paraId="1F2EF28B" w14:textId="77777777" w:rsidR="009D2EE3" w:rsidRPr="006B6DF9" w:rsidRDefault="009D2EE3" w:rsidP="009D2EE3">
            <w:pPr>
              <w:spacing w:after="0" w:line="240" w:lineRule="auto"/>
              <w:jc w:val="both"/>
              <w:rPr>
                <w:rFonts w:ascii="Times New Roman" w:hAnsi="Times New Roman" w:cs="Times New Roman"/>
                <w:b/>
                <w:sz w:val="18"/>
                <w:szCs w:val="18"/>
              </w:rPr>
            </w:pPr>
            <w:r w:rsidRPr="006B6DF9">
              <w:rPr>
                <w:rFonts w:ascii="Times New Roman" w:hAnsi="Times New Roman" w:cs="Times New Roman"/>
                <w:bCs/>
                <w:sz w:val="18"/>
                <w:szCs w:val="18"/>
              </w:rPr>
              <w:t>УНП</w:t>
            </w:r>
            <w:r w:rsidRPr="006B6DF9">
              <w:rPr>
                <w:rFonts w:ascii="Times New Roman" w:hAnsi="Times New Roman" w:cs="Times New Roman"/>
                <w:b/>
                <w:sz w:val="18"/>
                <w:szCs w:val="18"/>
              </w:rPr>
              <w:t xml:space="preserve"> </w:t>
            </w:r>
            <w:r w:rsidRPr="006B6DF9">
              <w:rPr>
                <w:rFonts w:ascii="Times New Roman" w:hAnsi="Times New Roman" w:cs="Times New Roman"/>
                <w:bCs/>
                <w:sz w:val="18"/>
                <w:szCs w:val="18"/>
              </w:rPr>
              <w:t>191438399</w:t>
            </w:r>
          </w:p>
          <w:p w14:paraId="671B74F8" w14:textId="77777777" w:rsidR="009D2EE3" w:rsidRPr="006B6DF9" w:rsidRDefault="009D2EE3" w:rsidP="009D2EE3">
            <w:pPr>
              <w:spacing w:after="0" w:line="240" w:lineRule="auto"/>
              <w:rPr>
                <w:rFonts w:ascii="Times New Roman" w:hAnsi="Times New Roman" w:cs="Times New Roman"/>
                <w:bCs/>
                <w:sz w:val="18"/>
                <w:szCs w:val="18"/>
              </w:rPr>
            </w:pPr>
            <w:r w:rsidRPr="006B6DF9">
              <w:rPr>
                <w:rFonts w:ascii="Times New Roman" w:hAnsi="Times New Roman" w:cs="Times New Roman"/>
                <w:sz w:val="18"/>
                <w:szCs w:val="18"/>
              </w:rPr>
              <w:t xml:space="preserve">IBAN </w:t>
            </w:r>
            <w:r w:rsidRPr="006B6DF9">
              <w:rPr>
                <w:rFonts w:ascii="Times New Roman" w:hAnsi="Times New Roman" w:cs="Times New Roman"/>
                <w:bCs/>
                <w:sz w:val="18"/>
                <w:szCs w:val="18"/>
              </w:rPr>
              <w:t>BY67ALFA30122010960030270000</w:t>
            </w:r>
            <w:r w:rsidRPr="006B6DF9">
              <w:rPr>
                <w:rFonts w:ascii="Times New Roman" w:hAnsi="Times New Roman" w:cs="Times New Roman"/>
                <w:sz w:val="18"/>
                <w:szCs w:val="18"/>
              </w:rPr>
              <w:br/>
              <w:t xml:space="preserve">Банк </w:t>
            </w:r>
            <w:r w:rsidRPr="006B6DF9">
              <w:rPr>
                <w:rFonts w:ascii="Times New Roman" w:hAnsi="Times New Roman" w:cs="Times New Roman"/>
                <w:bCs/>
                <w:sz w:val="18"/>
                <w:szCs w:val="18"/>
              </w:rPr>
              <w:t>ЗАО "Альфа-Банк", БИК ALFABY2X</w:t>
            </w:r>
          </w:p>
          <w:p w14:paraId="236329F5" w14:textId="77777777" w:rsidR="009D2EE3" w:rsidRPr="006B6DF9" w:rsidRDefault="009D2EE3" w:rsidP="009D2EE3">
            <w:pPr>
              <w:spacing w:after="0" w:line="240" w:lineRule="auto"/>
              <w:rPr>
                <w:rFonts w:ascii="Times New Roman" w:hAnsi="Times New Roman" w:cs="Times New Roman"/>
                <w:bCs/>
                <w:sz w:val="18"/>
                <w:szCs w:val="18"/>
              </w:rPr>
            </w:pPr>
            <w:r w:rsidRPr="006B6DF9">
              <w:rPr>
                <w:rFonts w:ascii="Times New Roman" w:hAnsi="Times New Roman" w:cs="Times New Roman"/>
                <w:sz w:val="18"/>
                <w:szCs w:val="18"/>
              </w:rPr>
              <w:t xml:space="preserve">Адрес банка: </w:t>
            </w:r>
            <w:r w:rsidRPr="006B6DF9">
              <w:rPr>
                <w:rFonts w:ascii="Times New Roman" w:hAnsi="Times New Roman" w:cs="Times New Roman"/>
                <w:bCs/>
                <w:sz w:val="18"/>
                <w:szCs w:val="18"/>
              </w:rPr>
              <w:t>Минск, ул. Сурганова, 43-47</w:t>
            </w:r>
          </w:p>
          <w:p w14:paraId="2E4D6A01" w14:textId="77777777" w:rsidR="009D2EE3" w:rsidRPr="006B6DF9" w:rsidRDefault="009D2EE3" w:rsidP="009D2EE3">
            <w:pPr>
              <w:spacing w:after="0" w:line="240" w:lineRule="auto"/>
              <w:jc w:val="both"/>
              <w:rPr>
                <w:rFonts w:ascii="Times New Roman" w:hAnsi="Times New Roman" w:cs="Times New Roman"/>
                <w:bCs/>
                <w:sz w:val="18"/>
                <w:szCs w:val="18"/>
              </w:rPr>
            </w:pPr>
            <w:r w:rsidRPr="006B6DF9">
              <w:rPr>
                <w:rFonts w:ascii="Times New Roman" w:hAnsi="Times New Roman" w:cs="Times New Roman"/>
                <w:sz w:val="18"/>
                <w:szCs w:val="18"/>
              </w:rPr>
              <w:t>Тел.</w:t>
            </w:r>
            <w:r w:rsidRPr="006B6DF9">
              <w:rPr>
                <w:rFonts w:ascii="Times New Roman" w:hAnsi="Times New Roman" w:cs="Times New Roman"/>
                <w:bCs/>
                <w:sz w:val="18"/>
                <w:szCs w:val="18"/>
              </w:rPr>
              <w:t xml:space="preserve"> +375 (17) 34 777 43 84, +375 (29) 869 3333, +375 (29) 106 43 43</w:t>
            </w:r>
          </w:p>
          <w:p w14:paraId="6AE88592" w14:textId="77777777" w:rsidR="009D2EE3" w:rsidRPr="006B6DF9" w:rsidRDefault="009D2EE3" w:rsidP="009D2EE3">
            <w:pPr>
              <w:spacing w:after="0" w:line="240" w:lineRule="auto"/>
              <w:jc w:val="both"/>
              <w:rPr>
                <w:rFonts w:ascii="Times New Roman" w:hAnsi="Times New Roman" w:cs="Times New Roman"/>
                <w:bCs/>
                <w:sz w:val="18"/>
                <w:szCs w:val="18"/>
              </w:rPr>
            </w:pPr>
            <w:r w:rsidRPr="006B6DF9">
              <w:rPr>
                <w:rFonts w:ascii="Times New Roman" w:hAnsi="Times New Roman" w:cs="Times New Roman"/>
                <w:bCs/>
                <w:sz w:val="18"/>
                <w:szCs w:val="18"/>
              </w:rPr>
              <w:t xml:space="preserve">Эл. почта: </w:t>
            </w:r>
            <w:hyperlink r:id="rId12" w:history="1">
              <w:r w:rsidRPr="006B6DF9">
                <w:rPr>
                  <w:rStyle w:val="afc"/>
                  <w:rFonts w:ascii="Times New Roman" w:hAnsi="Times New Roman" w:cs="Times New Roman"/>
                  <w:bCs/>
                  <w:sz w:val="18"/>
                  <w:szCs w:val="18"/>
                </w:rPr>
                <w:t>i</w:t>
              </w:r>
              <w:r w:rsidRPr="006B6DF9">
                <w:rPr>
                  <w:rStyle w:val="afc"/>
                  <w:rFonts w:ascii="Times New Roman" w:hAnsi="Times New Roman" w:cs="Times New Roman"/>
                  <w:bCs/>
                  <w:sz w:val="18"/>
                  <w:szCs w:val="18"/>
                  <w:lang w:val="en-US"/>
                </w:rPr>
                <w:t>nfo</w:t>
              </w:r>
              <w:r w:rsidRPr="006B6DF9">
                <w:rPr>
                  <w:rStyle w:val="afc"/>
                  <w:rFonts w:ascii="Times New Roman" w:hAnsi="Times New Roman" w:cs="Times New Roman"/>
                  <w:bCs/>
                  <w:sz w:val="18"/>
                  <w:szCs w:val="18"/>
                </w:rPr>
                <w:t>@belfresh.by</w:t>
              </w:r>
            </w:hyperlink>
          </w:p>
          <w:p w14:paraId="755930BD" w14:textId="77777777" w:rsidR="009D2EE3" w:rsidRPr="006B6DF9" w:rsidRDefault="009D2EE3" w:rsidP="009D2EE3">
            <w:pPr>
              <w:spacing w:after="0" w:line="240" w:lineRule="auto"/>
              <w:jc w:val="both"/>
              <w:rPr>
                <w:rFonts w:ascii="Times New Roman" w:hAnsi="Times New Roman" w:cs="Times New Roman"/>
                <w:bCs/>
                <w:sz w:val="18"/>
                <w:szCs w:val="18"/>
              </w:rPr>
            </w:pPr>
            <w:r w:rsidRPr="006B6DF9">
              <w:rPr>
                <w:rFonts w:ascii="Times New Roman" w:hAnsi="Times New Roman" w:cs="Times New Roman"/>
                <w:bCs/>
                <w:sz w:val="18"/>
                <w:szCs w:val="18"/>
              </w:rPr>
              <w:t xml:space="preserve">Сайт: </w:t>
            </w:r>
            <w:hyperlink r:id="rId13" w:history="1">
              <w:r w:rsidRPr="006B6DF9">
                <w:rPr>
                  <w:rStyle w:val="afc"/>
                  <w:rFonts w:ascii="Times New Roman" w:hAnsi="Times New Roman" w:cs="Times New Roman"/>
                  <w:bCs/>
                  <w:sz w:val="18"/>
                  <w:szCs w:val="18"/>
                </w:rPr>
                <w:t>www.belfresh.by</w:t>
              </w:r>
            </w:hyperlink>
          </w:p>
          <w:p w14:paraId="79AFC8DB" w14:textId="77777777" w:rsidR="009D2EE3" w:rsidRPr="006B6DF9" w:rsidRDefault="009D2EE3" w:rsidP="009D2EE3">
            <w:pPr>
              <w:pStyle w:val="af8"/>
              <w:ind w:firstLine="0"/>
              <w:rPr>
                <w:rFonts w:ascii="Times New Roman" w:hAnsi="Times New Roman" w:cs="Times New Roman"/>
                <w:sz w:val="18"/>
                <w:szCs w:val="18"/>
              </w:rPr>
            </w:pPr>
            <w:r w:rsidRPr="006B6DF9">
              <w:rPr>
                <w:rFonts w:ascii="Times New Roman" w:hAnsi="Times New Roman" w:cs="Times New Roman"/>
                <w:sz w:val="18"/>
                <w:szCs w:val="18"/>
              </w:rPr>
              <w:t>Система налогообложения: ОСН с НДС</w:t>
            </w:r>
            <w:r w:rsidRPr="006B6DF9">
              <w:rPr>
                <w:rFonts w:ascii="Times New Roman" w:hAnsi="Times New Roman" w:cs="Times New Roman"/>
                <w:sz w:val="18"/>
                <w:szCs w:val="18"/>
              </w:rPr>
              <w:br/>
            </w:r>
          </w:p>
          <w:p w14:paraId="67B95FAF" w14:textId="77777777" w:rsidR="009D2EE3" w:rsidRPr="006B6DF9" w:rsidRDefault="009D2EE3" w:rsidP="009D2EE3">
            <w:pPr>
              <w:pStyle w:val="af8"/>
              <w:ind w:firstLine="0"/>
              <w:rPr>
                <w:rFonts w:ascii="Times New Roman" w:hAnsi="Times New Roman" w:cs="Times New Roman"/>
                <w:sz w:val="18"/>
                <w:szCs w:val="18"/>
              </w:rPr>
            </w:pPr>
            <w:r w:rsidRPr="006B6DF9">
              <w:rPr>
                <w:rFonts w:ascii="Times New Roman" w:hAnsi="Times New Roman" w:cs="Times New Roman"/>
                <w:sz w:val="18"/>
                <w:szCs w:val="18"/>
              </w:rPr>
              <w:br/>
            </w:r>
          </w:p>
          <w:p w14:paraId="4D98AC97" w14:textId="77777777" w:rsidR="00A240CB" w:rsidRPr="006B6DF9" w:rsidRDefault="004629DA" w:rsidP="005B1CAE">
            <w:pPr>
              <w:rPr>
                <w:rFonts w:ascii="Times New Roman" w:hAnsi="Times New Roman" w:cs="Times New Roman"/>
                <w:sz w:val="18"/>
                <w:szCs w:val="18"/>
              </w:rPr>
            </w:pPr>
            <w:r w:rsidRPr="006B6DF9">
              <w:rPr>
                <w:rFonts w:ascii="Times New Roman" w:hAnsi="Times New Roman" w:cs="Times New Roman"/>
                <w:sz w:val="18"/>
                <w:szCs w:val="18"/>
                <w:lang w:eastAsia="ru-RU"/>
              </w:rPr>
              <w:t>Директор</w:t>
            </w:r>
            <w:r w:rsidRPr="006B6DF9">
              <w:rPr>
                <w:rFonts w:ascii="Times New Roman" w:hAnsi="Times New Roman" w:cs="Times New Roman"/>
                <w:sz w:val="18"/>
                <w:szCs w:val="18"/>
                <w:lang w:eastAsia="ru-RU"/>
              </w:rPr>
              <w:br/>
            </w:r>
            <w:r w:rsidRPr="006B6DF9">
              <w:rPr>
                <w:rFonts w:ascii="Times New Roman" w:hAnsi="Times New Roman" w:cs="Times New Roman"/>
                <w:sz w:val="18"/>
                <w:szCs w:val="18"/>
                <w:lang w:eastAsia="ru-RU"/>
              </w:rPr>
              <w:br/>
              <w:t>__________________</w:t>
            </w:r>
            <w:r w:rsidR="005B1CAE" w:rsidRPr="006B6DF9">
              <w:rPr>
                <w:rFonts w:ascii="Times New Roman" w:hAnsi="Times New Roman" w:cs="Times New Roman"/>
                <w:sz w:val="18"/>
                <w:szCs w:val="18"/>
                <w:lang w:eastAsia="ru-RU"/>
              </w:rPr>
              <w:t>_________</w:t>
            </w:r>
            <w:r w:rsidRPr="006B6DF9">
              <w:rPr>
                <w:rFonts w:ascii="Times New Roman" w:hAnsi="Times New Roman" w:cs="Times New Roman"/>
                <w:sz w:val="18"/>
                <w:szCs w:val="18"/>
                <w:lang w:eastAsia="ru-RU"/>
              </w:rPr>
              <w:t>__/</w:t>
            </w:r>
            <w:r w:rsidR="009D2EE3">
              <w:rPr>
                <w:rFonts w:ascii="Times New Roman" w:hAnsi="Times New Roman" w:cs="Times New Roman"/>
                <w:sz w:val="18"/>
                <w:szCs w:val="18"/>
                <w:lang w:eastAsia="ru-RU"/>
              </w:rPr>
              <w:t>Е.Г. Крупицкая</w:t>
            </w:r>
            <w:r w:rsidRPr="006B6DF9">
              <w:rPr>
                <w:rFonts w:ascii="Times New Roman" w:hAnsi="Times New Roman" w:cs="Times New Roman"/>
                <w:sz w:val="18"/>
                <w:szCs w:val="18"/>
                <w:lang w:eastAsia="ru-RU"/>
              </w:rPr>
              <w:t>/</w:t>
            </w:r>
          </w:p>
        </w:tc>
        <w:tc>
          <w:tcPr>
            <w:tcW w:w="4820" w:type="dxa"/>
            <w:tcBorders>
              <w:top w:val="single" w:sz="4" w:space="0" w:color="000000"/>
              <w:left w:val="single" w:sz="4" w:space="0" w:color="000000"/>
              <w:bottom w:val="single" w:sz="4" w:space="0" w:color="000000"/>
              <w:right w:val="single" w:sz="4" w:space="0" w:color="000000"/>
            </w:tcBorders>
          </w:tcPr>
          <w:p w14:paraId="75220BE5" w14:textId="77777777" w:rsidR="006B6DF9" w:rsidRDefault="004629DA" w:rsidP="009D2EE3">
            <w:pPr>
              <w:pStyle w:val="af8"/>
              <w:rPr>
                <w:rFonts w:ascii="Times New Roman" w:hAnsi="Times New Roman" w:cs="Times New Roman"/>
                <w:b/>
                <w:bCs/>
                <w:sz w:val="18"/>
                <w:szCs w:val="18"/>
              </w:rPr>
            </w:pPr>
            <w:r w:rsidRPr="006B6DF9">
              <w:rPr>
                <w:rFonts w:ascii="Times New Roman" w:hAnsi="Times New Roman" w:cs="Times New Roman"/>
                <w:sz w:val="18"/>
                <w:szCs w:val="18"/>
              </w:rPr>
              <w:t>Поверенный:</w:t>
            </w:r>
            <w:r w:rsidR="006B6DF9" w:rsidRPr="006B6DF9">
              <w:rPr>
                <w:rFonts w:ascii="Times New Roman" w:hAnsi="Times New Roman" w:cs="Times New Roman"/>
                <w:sz w:val="18"/>
                <w:szCs w:val="18"/>
              </w:rPr>
              <w:t xml:space="preserve"> </w:t>
            </w:r>
          </w:p>
          <w:p w14:paraId="362F57BD" w14:textId="77777777" w:rsidR="009D2EE3" w:rsidRDefault="009D2EE3" w:rsidP="009D2EE3">
            <w:pPr>
              <w:pStyle w:val="af8"/>
              <w:rPr>
                <w:rFonts w:ascii="Times New Roman" w:hAnsi="Times New Roman" w:cs="Times New Roman"/>
                <w:sz w:val="18"/>
                <w:szCs w:val="18"/>
              </w:rPr>
            </w:pPr>
          </w:p>
          <w:p w14:paraId="5145B7C3" w14:textId="77777777" w:rsidR="009D2EE3" w:rsidRDefault="009D2EE3" w:rsidP="009D2EE3">
            <w:pPr>
              <w:pStyle w:val="af8"/>
              <w:rPr>
                <w:rFonts w:ascii="Times New Roman" w:hAnsi="Times New Roman" w:cs="Times New Roman"/>
                <w:sz w:val="18"/>
                <w:szCs w:val="18"/>
              </w:rPr>
            </w:pPr>
          </w:p>
          <w:p w14:paraId="7AA7A654" w14:textId="77777777" w:rsidR="009D2EE3" w:rsidRDefault="009D2EE3" w:rsidP="009D2EE3">
            <w:pPr>
              <w:pStyle w:val="af8"/>
              <w:rPr>
                <w:rFonts w:ascii="Times New Roman" w:hAnsi="Times New Roman" w:cs="Times New Roman"/>
                <w:sz w:val="18"/>
                <w:szCs w:val="18"/>
              </w:rPr>
            </w:pPr>
          </w:p>
          <w:p w14:paraId="0CA4D357" w14:textId="77777777" w:rsidR="009D2EE3" w:rsidRPr="006B6DF9" w:rsidRDefault="009D2EE3" w:rsidP="009D2EE3">
            <w:pPr>
              <w:pStyle w:val="af8"/>
              <w:rPr>
                <w:rFonts w:ascii="Times New Roman" w:hAnsi="Times New Roman" w:cs="Times New Roman"/>
                <w:sz w:val="18"/>
                <w:szCs w:val="18"/>
              </w:rPr>
            </w:pPr>
          </w:p>
          <w:p w14:paraId="2A4C5699" w14:textId="77777777" w:rsidR="006B6DF9" w:rsidRDefault="006B6DF9" w:rsidP="006B6DF9">
            <w:pPr>
              <w:rPr>
                <w:rFonts w:ascii="Times New Roman" w:hAnsi="Times New Roman" w:cs="Times New Roman"/>
                <w:sz w:val="18"/>
                <w:szCs w:val="18"/>
              </w:rPr>
            </w:pPr>
          </w:p>
          <w:p w14:paraId="4DA2E294" w14:textId="77777777" w:rsidR="009D2EE3" w:rsidRDefault="009D2EE3" w:rsidP="006B6DF9">
            <w:pPr>
              <w:rPr>
                <w:rFonts w:ascii="Times New Roman" w:hAnsi="Times New Roman" w:cs="Times New Roman"/>
                <w:sz w:val="18"/>
                <w:szCs w:val="18"/>
              </w:rPr>
            </w:pPr>
          </w:p>
          <w:p w14:paraId="7CDB2E0A" w14:textId="77777777" w:rsidR="009D2EE3" w:rsidRDefault="009D2EE3" w:rsidP="006B6DF9">
            <w:pPr>
              <w:rPr>
                <w:rFonts w:ascii="Times New Roman" w:hAnsi="Times New Roman" w:cs="Times New Roman"/>
                <w:sz w:val="18"/>
                <w:szCs w:val="18"/>
              </w:rPr>
            </w:pPr>
          </w:p>
          <w:p w14:paraId="7F823382" w14:textId="77777777" w:rsidR="009D2EE3" w:rsidRDefault="009D2EE3" w:rsidP="006B6DF9">
            <w:pPr>
              <w:rPr>
                <w:rFonts w:ascii="Times New Roman" w:hAnsi="Times New Roman" w:cs="Times New Roman"/>
                <w:sz w:val="18"/>
                <w:szCs w:val="18"/>
              </w:rPr>
            </w:pPr>
          </w:p>
          <w:p w14:paraId="40FF086C" w14:textId="77777777" w:rsidR="009D2EE3" w:rsidRDefault="009D2EE3" w:rsidP="006B6DF9">
            <w:pPr>
              <w:rPr>
                <w:rFonts w:ascii="Times New Roman" w:hAnsi="Times New Roman" w:cs="Times New Roman"/>
                <w:sz w:val="18"/>
                <w:szCs w:val="18"/>
              </w:rPr>
            </w:pPr>
          </w:p>
          <w:p w14:paraId="12F2FD5D" w14:textId="77777777" w:rsidR="009D2EE3" w:rsidRDefault="009D2EE3" w:rsidP="006B6DF9">
            <w:pPr>
              <w:rPr>
                <w:rFonts w:ascii="Times New Roman" w:hAnsi="Times New Roman" w:cs="Times New Roman"/>
                <w:sz w:val="18"/>
                <w:szCs w:val="18"/>
              </w:rPr>
            </w:pPr>
          </w:p>
          <w:p w14:paraId="0EEEA25E" w14:textId="77777777" w:rsidR="009D2EE3" w:rsidRPr="006B6DF9" w:rsidRDefault="009D2EE3" w:rsidP="006B6DF9">
            <w:pPr>
              <w:rPr>
                <w:rFonts w:ascii="Times New Roman" w:hAnsi="Times New Roman" w:cs="Times New Roman"/>
                <w:sz w:val="18"/>
                <w:szCs w:val="18"/>
              </w:rPr>
            </w:pPr>
          </w:p>
          <w:p w14:paraId="73D7B1DC" w14:textId="77777777" w:rsidR="00A240CB" w:rsidRPr="006B6DF9" w:rsidRDefault="006B6DF9" w:rsidP="006B6DF9">
            <w:pPr>
              <w:rPr>
                <w:rFonts w:ascii="Times New Roman" w:hAnsi="Times New Roman" w:cs="Times New Roman"/>
                <w:sz w:val="18"/>
                <w:szCs w:val="18"/>
              </w:rPr>
            </w:pPr>
            <w:r w:rsidRPr="006B6DF9">
              <w:rPr>
                <w:rFonts w:ascii="Times New Roman" w:hAnsi="Times New Roman" w:cs="Times New Roman"/>
                <w:sz w:val="18"/>
                <w:szCs w:val="18"/>
              </w:rPr>
              <w:t>____________________/</w:t>
            </w:r>
            <w:r w:rsidR="009D2EE3">
              <w:rPr>
                <w:rFonts w:ascii="Times New Roman" w:hAnsi="Times New Roman" w:cs="Times New Roman"/>
                <w:sz w:val="18"/>
                <w:szCs w:val="18"/>
              </w:rPr>
              <w:t>_________________</w:t>
            </w:r>
            <w:r w:rsidRPr="006B6DF9">
              <w:rPr>
                <w:rFonts w:ascii="Times New Roman" w:hAnsi="Times New Roman" w:cs="Times New Roman"/>
                <w:sz w:val="18"/>
                <w:szCs w:val="18"/>
              </w:rPr>
              <w:t>./</w:t>
            </w:r>
          </w:p>
        </w:tc>
      </w:tr>
    </w:tbl>
    <w:p w14:paraId="0A93BCBA" w14:textId="77777777" w:rsidR="00A240CB" w:rsidRPr="006B6DF9" w:rsidRDefault="00A240CB">
      <w:pPr>
        <w:spacing w:after="0" w:line="240" w:lineRule="auto"/>
        <w:jc w:val="both"/>
        <w:rPr>
          <w:rFonts w:ascii="Times New Roman" w:hAnsi="Times New Roman" w:cs="Times New Roman"/>
          <w:sz w:val="18"/>
          <w:szCs w:val="18"/>
        </w:rPr>
      </w:pPr>
    </w:p>
    <w:p w14:paraId="60BBF440" w14:textId="77777777" w:rsidR="00386A48" w:rsidRPr="006B6DF9" w:rsidRDefault="00386A48">
      <w:pPr>
        <w:spacing w:after="0" w:line="240" w:lineRule="auto"/>
        <w:jc w:val="both"/>
        <w:rPr>
          <w:rFonts w:ascii="Times New Roman" w:hAnsi="Times New Roman" w:cs="Times New Roman"/>
          <w:sz w:val="18"/>
          <w:szCs w:val="18"/>
        </w:rPr>
      </w:pPr>
    </w:p>
    <w:p w14:paraId="25961C6F" w14:textId="77777777" w:rsidR="00386A48" w:rsidRPr="006B6DF9" w:rsidRDefault="00386A48">
      <w:pPr>
        <w:spacing w:after="0" w:line="240" w:lineRule="auto"/>
        <w:jc w:val="both"/>
        <w:rPr>
          <w:rFonts w:ascii="Times New Roman" w:hAnsi="Times New Roman" w:cs="Times New Roman"/>
          <w:sz w:val="18"/>
          <w:szCs w:val="18"/>
        </w:rPr>
      </w:pPr>
    </w:p>
    <w:p w14:paraId="0ACD985B" w14:textId="77777777" w:rsidR="00386A48" w:rsidRPr="006B6DF9" w:rsidRDefault="00386A48">
      <w:pPr>
        <w:spacing w:after="0" w:line="240" w:lineRule="auto"/>
        <w:jc w:val="both"/>
        <w:rPr>
          <w:rFonts w:ascii="Times New Roman" w:hAnsi="Times New Roman" w:cs="Times New Roman"/>
          <w:sz w:val="18"/>
          <w:szCs w:val="18"/>
        </w:rPr>
      </w:pPr>
    </w:p>
    <w:p w14:paraId="0C5AA039" w14:textId="77777777" w:rsidR="00386A48" w:rsidRPr="006B6DF9" w:rsidRDefault="00386A48">
      <w:pPr>
        <w:spacing w:after="0" w:line="240" w:lineRule="auto"/>
        <w:jc w:val="both"/>
        <w:rPr>
          <w:rFonts w:ascii="Times New Roman" w:hAnsi="Times New Roman" w:cs="Times New Roman"/>
          <w:sz w:val="18"/>
          <w:szCs w:val="18"/>
        </w:rPr>
      </w:pPr>
    </w:p>
    <w:p w14:paraId="0BC150ED" w14:textId="77777777" w:rsidR="00F91300" w:rsidRPr="006B6DF9" w:rsidRDefault="00F91300">
      <w:pPr>
        <w:spacing w:after="0" w:line="240" w:lineRule="auto"/>
        <w:jc w:val="both"/>
        <w:rPr>
          <w:rFonts w:ascii="Times New Roman" w:hAnsi="Times New Roman" w:cs="Times New Roman"/>
          <w:sz w:val="18"/>
          <w:szCs w:val="18"/>
        </w:rPr>
      </w:pPr>
    </w:p>
    <w:p w14:paraId="124A39A4" w14:textId="77777777" w:rsidR="00386A48" w:rsidRPr="006B6DF9" w:rsidRDefault="00386A48">
      <w:pPr>
        <w:spacing w:after="0" w:line="240" w:lineRule="auto"/>
        <w:jc w:val="both"/>
        <w:rPr>
          <w:rFonts w:ascii="Times New Roman" w:hAnsi="Times New Roman" w:cs="Times New Roman"/>
          <w:sz w:val="18"/>
          <w:szCs w:val="18"/>
        </w:rPr>
      </w:pPr>
    </w:p>
    <w:p w14:paraId="4491FC21" w14:textId="77777777" w:rsidR="0036614C" w:rsidRPr="006B6DF9" w:rsidRDefault="0036614C">
      <w:pPr>
        <w:spacing w:after="0" w:line="240" w:lineRule="auto"/>
        <w:jc w:val="both"/>
        <w:rPr>
          <w:rFonts w:ascii="Times New Roman" w:hAnsi="Times New Roman" w:cs="Times New Roman"/>
          <w:sz w:val="18"/>
          <w:szCs w:val="18"/>
        </w:rPr>
      </w:pPr>
    </w:p>
    <w:p w14:paraId="2F8256A1" w14:textId="77777777" w:rsidR="0036614C" w:rsidRPr="006B6DF9" w:rsidRDefault="0036614C">
      <w:pPr>
        <w:spacing w:after="0" w:line="240" w:lineRule="auto"/>
        <w:jc w:val="both"/>
        <w:rPr>
          <w:rFonts w:ascii="Times New Roman" w:hAnsi="Times New Roman" w:cs="Times New Roman"/>
          <w:sz w:val="18"/>
          <w:szCs w:val="18"/>
        </w:rPr>
      </w:pPr>
    </w:p>
    <w:p w14:paraId="364233C2" w14:textId="77777777" w:rsidR="0036614C" w:rsidRPr="006B6DF9" w:rsidRDefault="0036614C">
      <w:pPr>
        <w:spacing w:after="0" w:line="240" w:lineRule="auto"/>
        <w:jc w:val="both"/>
        <w:rPr>
          <w:rFonts w:ascii="Times New Roman" w:hAnsi="Times New Roman" w:cs="Times New Roman"/>
          <w:sz w:val="18"/>
          <w:szCs w:val="18"/>
        </w:rPr>
      </w:pPr>
    </w:p>
    <w:p w14:paraId="24C86814" w14:textId="77777777" w:rsidR="0036614C" w:rsidRPr="006B6DF9" w:rsidRDefault="0036614C">
      <w:pPr>
        <w:spacing w:after="0" w:line="240" w:lineRule="auto"/>
        <w:jc w:val="both"/>
        <w:rPr>
          <w:rFonts w:ascii="Times New Roman" w:hAnsi="Times New Roman" w:cs="Times New Roman"/>
          <w:sz w:val="18"/>
          <w:szCs w:val="18"/>
        </w:rPr>
      </w:pPr>
    </w:p>
    <w:p w14:paraId="374D8F7F" w14:textId="77777777" w:rsidR="0036614C" w:rsidRPr="006B6DF9" w:rsidRDefault="0036614C">
      <w:pPr>
        <w:spacing w:after="0" w:line="240" w:lineRule="auto"/>
        <w:jc w:val="both"/>
        <w:rPr>
          <w:rFonts w:ascii="Times New Roman" w:hAnsi="Times New Roman" w:cs="Times New Roman"/>
          <w:sz w:val="18"/>
          <w:szCs w:val="18"/>
        </w:rPr>
      </w:pPr>
    </w:p>
    <w:p w14:paraId="3586D8DF" w14:textId="77777777" w:rsidR="0036614C" w:rsidRPr="006B6DF9" w:rsidRDefault="0036614C">
      <w:pPr>
        <w:spacing w:after="0" w:line="240" w:lineRule="auto"/>
        <w:jc w:val="both"/>
        <w:rPr>
          <w:rFonts w:ascii="Times New Roman" w:hAnsi="Times New Roman" w:cs="Times New Roman"/>
          <w:sz w:val="18"/>
          <w:szCs w:val="18"/>
        </w:rPr>
      </w:pPr>
    </w:p>
    <w:p w14:paraId="113AC5C5" w14:textId="77777777" w:rsidR="00CC1CBD" w:rsidRDefault="00CC1CBD" w:rsidP="007F13B5">
      <w:pPr>
        <w:pStyle w:val="begform"/>
        <w:jc w:val="right"/>
        <w:rPr>
          <w:sz w:val="18"/>
          <w:szCs w:val="18"/>
        </w:rPr>
      </w:pPr>
    </w:p>
    <w:p w14:paraId="1DF6D49A" w14:textId="77777777" w:rsidR="00E434A1" w:rsidRDefault="00E434A1" w:rsidP="007F13B5">
      <w:pPr>
        <w:pStyle w:val="begform"/>
        <w:jc w:val="right"/>
        <w:rPr>
          <w:sz w:val="18"/>
          <w:szCs w:val="18"/>
        </w:rPr>
      </w:pPr>
    </w:p>
    <w:p w14:paraId="381B7030" w14:textId="77777777" w:rsidR="00E434A1" w:rsidRDefault="00E434A1" w:rsidP="007F13B5">
      <w:pPr>
        <w:pStyle w:val="begform"/>
        <w:jc w:val="right"/>
        <w:rPr>
          <w:sz w:val="18"/>
          <w:szCs w:val="18"/>
        </w:rPr>
      </w:pPr>
    </w:p>
    <w:p w14:paraId="467F2F88" w14:textId="77777777" w:rsidR="00E434A1" w:rsidRDefault="00E434A1" w:rsidP="007F13B5">
      <w:pPr>
        <w:pStyle w:val="begform"/>
        <w:jc w:val="right"/>
        <w:rPr>
          <w:sz w:val="18"/>
          <w:szCs w:val="18"/>
        </w:rPr>
      </w:pPr>
    </w:p>
    <w:p w14:paraId="34180877" w14:textId="77777777" w:rsidR="00E434A1" w:rsidRDefault="00E434A1" w:rsidP="007F13B5">
      <w:pPr>
        <w:pStyle w:val="begform"/>
        <w:jc w:val="right"/>
        <w:rPr>
          <w:sz w:val="18"/>
          <w:szCs w:val="18"/>
        </w:rPr>
      </w:pPr>
    </w:p>
    <w:p w14:paraId="211D71E4" w14:textId="77777777" w:rsidR="00E434A1" w:rsidRDefault="00E434A1" w:rsidP="007F13B5">
      <w:pPr>
        <w:pStyle w:val="begform"/>
        <w:jc w:val="right"/>
        <w:rPr>
          <w:sz w:val="18"/>
          <w:szCs w:val="18"/>
        </w:rPr>
      </w:pPr>
    </w:p>
    <w:p w14:paraId="00ED83D7" w14:textId="77777777" w:rsidR="00E434A1" w:rsidRDefault="00E434A1" w:rsidP="007F13B5">
      <w:pPr>
        <w:pStyle w:val="begform"/>
        <w:jc w:val="right"/>
        <w:rPr>
          <w:sz w:val="18"/>
          <w:szCs w:val="18"/>
        </w:rPr>
      </w:pPr>
    </w:p>
    <w:p w14:paraId="778EFF87" w14:textId="77777777" w:rsidR="00E434A1" w:rsidRDefault="00E434A1" w:rsidP="007F13B5">
      <w:pPr>
        <w:pStyle w:val="begform"/>
        <w:jc w:val="right"/>
        <w:rPr>
          <w:sz w:val="18"/>
          <w:szCs w:val="18"/>
        </w:rPr>
      </w:pPr>
    </w:p>
    <w:p w14:paraId="176CB8FF" w14:textId="77777777" w:rsidR="00E434A1" w:rsidRDefault="00E434A1" w:rsidP="007F13B5">
      <w:pPr>
        <w:pStyle w:val="begform"/>
        <w:jc w:val="right"/>
        <w:rPr>
          <w:sz w:val="18"/>
          <w:szCs w:val="18"/>
        </w:rPr>
      </w:pPr>
    </w:p>
    <w:p w14:paraId="7E8BA128" w14:textId="77777777" w:rsidR="00E434A1" w:rsidRDefault="00E434A1" w:rsidP="007F13B5">
      <w:pPr>
        <w:pStyle w:val="begform"/>
        <w:jc w:val="right"/>
        <w:rPr>
          <w:sz w:val="18"/>
          <w:szCs w:val="18"/>
        </w:rPr>
      </w:pPr>
    </w:p>
    <w:p w14:paraId="528C951E" w14:textId="77777777" w:rsidR="00E434A1" w:rsidRDefault="00E434A1" w:rsidP="007F13B5">
      <w:pPr>
        <w:pStyle w:val="begform"/>
        <w:jc w:val="right"/>
        <w:rPr>
          <w:sz w:val="18"/>
          <w:szCs w:val="18"/>
        </w:rPr>
      </w:pPr>
    </w:p>
    <w:p w14:paraId="4780C97F" w14:textId="77777777" w:rsidR="00E434A1" w:rsidRDefault="00E434A1" w:rsidP="007F13B5">
      <w:pPr>
        <w:pStyle w:val="begform"/>
        <w:jc w:val="right"/>
        <w:rPr>
          <w:sz w:val="18"/>
          <w:szCs w:val="18"/>
        </w:rPr>
      </w:pPr>
    </w:p>
    <w:p w14:paraId="6316FAD1" w14:textId="77777777" w:rsidR="00E434A1" w:rsidRDefault="00E434A1" w:rsidP="007F13B5">
      <w:pPr>
        <w:pStyle w:val="begform"/>
        <w:jc w:val="right"/>
        <w:rPr>
          <w:sz w:val="18"/>
          <w:szCs w:val="18"/>
        </w:rPr>
      </w:pPr>
    </w:p>
    <w:p w14:paraId="523419E0" w14:textId="77777777" w:rsidR="00E434A1" w:rsidRDefault="00E434A1" w:rsidP="007F13B5">
      <w:pPr>
        <w:pStyle w:val="begform"/>
        <w:jc w:val="right"/>
        <w:rPr>
          <w:sz w:val="18"/>
          <w:szCs w:val="18"/>
        </w:rPr>
      </w:pPr>
    </w:p>
    <w:p w14:paraId="071F506F" w14:textId="77777777" w:rsidR="00E434A1" w:rsidRDefault="00E434A1" w:rsidP="007F13B5">
      <w:pPr>
        <w:pStyle w:val="begform"/>
        <w:jc w:val="right"/>
        <w:rPr>
          <w:sz w:val="18"/>
          <w:szCs w:val="18"/>
        </w:rPr>
      </w:pPr>
    </w:p>
    <w:p w14:paraId="32FAD375" w14:textId="77777777" w:rsidR="00E434A1" w:rsidRDefault="00E434A1" w:rsidP="007F13B5">
      <w:pPr>
        <w:pStyle w:val="begform"/>
        <w:jc w:val="right"/>
        <w:rPr>
          <w:sz w:val="18"/>
          <w:szCs w:val="18"/>
        </w:rPr>
      </w:pPr>
    </w:p>
    <w:p w14:paraId="1A747A7D" w14:textId="77777777" w:rsidR="00E434A1" w:rsidRDefault="00E434A1" w:rsidP="007F13B5">
      <w:pPr>
        <w:pStyle w:val="begform"/>
        <w:jc w:val="right"/>
        <w:rPr>
          <w:sz w:val="18"/>
          <w:szCs w:val="18"/>
        </w:rPr>
      </w:pPr>
    </w:p>
    <w:p w14:paraId="68D29D60" w14:textId="77777777" w:rsidR="00E434A1" w:rsidRDefault="00E434A1" w:rsidP="007F13B5">
      <w:pPr>
        <w:pStyle w:val="begform"/>
        <w:jc w:val="right"/>
        <w:rPr>
          <w:sz w:val="18"/>
          <w:szCs w:val="18"/>
        </w:rPr>
      </w:pPr>
    </w:p>
    <w:p w14:paraId="7300D824" w14:textId="77777777" w:rsidR="00E434A1" w:rsidRDefault="00E434A1" w:rsidP="007F13B5">
      <w:pPr>
        <w:pStyle w:val="begform"/>
        <w:jc w:val="right"/>
        <w:rPr>
          <w:sz w:val="18"/>
          <w:szCs w:val="18"/>
        </w:rPr>
      </w:pPr>
    </w:p>
    <w:p w14:paraId="3C67C19D" w14:textId="77777777" w:rsidR="00E434A1" w:rsidRDefault="00E434A1" w:rsidP="007F13B5">
      <w:pPr>
        <w:pStyle w:val="begform"/>
        <w:jc w:val="right"/>
        <w:rPr>
          <w:sz w:val="18"/>
          <w:szCs w:val="18"/>
        </w:rPr>
      </w:pPr>
    </w:p>
    <w:p w14:paraId="63B2C1E2" w14:textId="77777777" w:rsidR="00E434A1" w:rsidRDefault="00E434A1" w:rsidP="007F13B5">
      <w:pPr>
        <w:pStyle w:val="begform"/>
        <w:jc w:val="right"/>
        <w:rPr>
          <w:sz w:val="18"/>
          <w:szCs w:val="18"/>
        </w:rPr>
      </w:pPr>
    </w:p>
    <w:p w14:paraId="2DB33EFA" w14:textId="77777777" w:rsidR="00E434A1" w:rsidRDefault="00E434A1" w:rsidP="007F13B5">
      <w:pPr>
        <w:pStyle w:val="begform"/>
        <w:jc w:val="right"/>
        <w:rPr>
          <w:sz w:val="18"/>
          <w:szCs w:val="18"/>
        </w:rPr>
      </w:pPr>
    </w:p>
    <w:p w14:paraId="6A733E39" w14:textId="77777777" w:rsidR="00E434A1" w:rsidRDefault="00E434A1" w:rsidP="007F13B5">
      <w:pPr>
        <w:pStyle w:val="begform"/>
        <w:jc w:val="right"/>
        <w:rPr>
          <w:sz w:val="18"/>
          <w:szCs w:val="18"/>
        </w:rPr>
      </w:pPr>
    </w:p>
    <w:p w14:paraId="0D25AA53" w14:textId="77777777" w:rsidR="00E434A1" w:rsidRDefault="00E434A1" w:rsidP="007F13B5">
      <w:pPr>
        <w:pStyle w:val="begform"/>
        <w:jc w:val="right"/>
        <w:rPr>
          <w:sz w:val="18"/>
          <w:szCs w:val="18"/>
        </w:rPr>
      </w:pPr>
    </w:p>
    <w:p w14:paraId="2508E91C" w14:textId="77777777" w:rsidR="00E434A1" w:rsidRDefault="00E434A1" w:rsidP="007F13B5">
      <w:pPr>
        <w:pStyle w:val="begform"/>
        <w:jc w:val="right"/>
        <w:rPr>
          <w:sz w:val="18"/>
          <w:szCs w:val="18"/>
        </w:rPr>
      </w:pPr>
    </w:p>
    <w:p w14:paraId="2941E4D2" w14:textId="77777777" w:rsidR="00E434A1" w:rsidRPr="0036614C" w:rsidRDefault="00E434A1" w:rsidP="00E434A1">
      <w:pPr>
        <w:pStyle w:val="begform"/>
        <w:jc w:val="right"/>
        <w:rPr>
          <w:sz w:val="18"/>
          <w:szCs w:val="18"/>
        </w:rPr>
      </w:pPr>
      <w:r w:rsidRPr="0036614C">
        <w:rPr>
          <w:sz w:val="18"/>
          <w:szCs w:val="18"/>
        </w:rPr>
        <w:lastRenderedPageBreak/>
        <w:t xml:space="preserve">Приложение №1 </w:t>
      </w:r>
    </w:p>
    <w:p w14:paraId="5FF416D7" w14:textId="77777777" w:rsidR="00E434A1" w:rsidRPr="0036614C" w:rsidRDefault="00E434A1" w:rsidP="00E434A1">
      <w:pPr>
        <w:pStyle w:val="begform"/>
        <w:jc w:val="right"/>
        <w:rPr>
          <w:sz w:val="18"/>
          <w:szCs w:val="18"/>
        </w:rPr>
      </w:pPr>
      <w:r w:rsidRPr="0036614C">
        <w:rPr>
          <w:sz w:val="18"/>
          <w:szCs w:val="18"/>
        </w:rPr>
        <w:t>к Договору поручения №_____</w:t>
      </w:r>
    </w:p>
    <w:p w14:paraId="321D2C0B" w14:textId="77777777" w:rsidR="00E434A1" w:rsidRPr="0036614C" w:rsidRDefault="00E434A1" w:rsidP="00E434A1">
      <w:pPr>
        <w:pStyle w:val="begform"/>
        <w:jc w:val="right"/>
        <w:rPr>
          <w:sz w:val="18"/>
          <w:szCs w:val="18"/>
        </w:rPr>
      </w:pPr>
      <w:r w:rsidRPr="0036614C">
        <w:rPr>
          <w:sz w:val="18"/>
          <w:szCs w:val="18"/>
        </w:rPr>
        <w:t xml:space="preserve"> </w:t>
      </w:r>
      <w:proofErr w:type="gramStart"/>
      <w:r w:rsidRPr="0036614C">
        <w:rPr>
          <w:sz w:val="18"/>
          <w:szCs w:val="18"/>
        </w:rPr>
        <w:t>от  «</w:t>
      </w:r>
      <w:proofErr w:type="gramEnd"/>
      <w:r w:rsidRPr="0036614C">
        <w:rPr>
          <w:sz w:val="18"/>
          <w:szCs w:val="18"/>
        </w:rPr>
        <w:t>_______»__________________________20_____г.</w:t>
      </w:r>
    </w:p>
    <w:p w14:paraId="242F7817" w14:textId="77777777" w:rsidR="00E434A1" w:rsidRPr="0036614C" w:rsidRDefault="00E434A1" w:rsidP="00E434A1">
      <w:pPr>
        <w:pStyle w:val="begform"/>
        <w:jc w:val="right"/>
        <w:rPr>
          <w:sz w:val="18"/>
          <w:szCs w:val="18"/>
        </w:rPr>
      </w:pPr>
      <w:r w:rsidRPr="0036614C">
        <w:rPr>
          <w:sz w:val="18"/>
          <w:szCs w:val="18"/>
        </w:rPr>
        <w:t>Типовая форма договора утверждена</w:t>
      </w:r>
      <w:hyperlink r:id="rId14" w:tgtFrame="-">
        <w:r w:rsidRPr="0036614C">
          <w:rPr>
            <w:sz w:val="18"/>
            <w:szCs w:val="18"/>
          </w:rPr>
          <w:t xml:space="preserve"> </w:t>
        </w:r>
      </w:hyperlink>
    </w:p>
    <w:p w14:paraId="4C1ED8E1" w14:textId="77777777" w:rsidR="00E434A1" w:rsidRPr="0036614C" w:rsidRDefault="00E434A1" w:rsidP="00E434A1">
      <w:pPr>
        <w:pStyle w:val="begform"/>
        <w:jc w:val="right"/>
        <w:rPr>
          <w:sz w:val="18"/>
          <w:szCs w:val="18"/>
        </w:rPr>
      </w:pPr>
      <w:r w:rsidRPr="0036614C">
        <w:rPr>
          <w:sz w:val="18"/>
          <w:szCs w:val="18"/>
        </w:rPr>
        <w:t>Постановлением СМ РБ от 11.08.2022 №523</w:t>
      </w:r>
    </w:p>
    <w:p w14:paraId="5673175D" w14:textId="77777777" w:rsidR="00E434A1" w:rsidRPr="0036614C" w:rsidRDefault="00E434A1" w:rsidP="00E434A1">
      <w:pPr>
        <w:pStyle w:val="begform"/>
        <w:jc w:val="right"/>
        <w:rPr>
          <w:sz w:val="18"/>
          <w:szCs w:val="18"/>
        </w:rPr>
      </w:pPr>
      <w:r w:rsidRPr="0036614C">
        <w:rPr>
          <w:sz w:val="18"/>
          <w:szCs w:val="18"/>
        </w:rPr>
        <w:t>(ред. РАТА 30.01.2023)</w:t>
      </w:r>
    </w:p>
    <w:p w14:paraId="18542CA5" w14:textId="77777777" w:rsidR="00E434A1" w:rsidRPr="0036614C" w:rsidRDefault="00E434A1" w:rsidP="00E434A1">
      <w:pPr>
        <w:pStyle w:val="begform"/>
        <w:jc w:val="center"/>
        <w:rPr>
          <w:sz w:val="18"/>
          <w:szCs w:val="18"/>
        </w:rPr>
      </w:pPr>
    </w:p>
    <w:p w14:paraId="704171F5" w14:textId="77777777" w:rsidR="00E434A1" w:rsidRPr="0036614C" w:rsidRDefault="00E434A1" w:rsidP="00E434A1">
      <w:pPr>
        <w:pStyle w:val="begform"/>
        <w:jc w:val="center"/>
        <w:rPr>
          <w:sz w:val="18"/>
          <w:szCs w:val="18"/>
        </w:rPr>
      </w:pPr>
      <w:hyperlink r:id="rId15" w:tgtFrame="-">
        <w:bookmarkStart w:id="5" w:name="a17"/>
        <w:bookmarkEnd w:id="5"/>
        <w:r w:rsidRPr="0036614C">
          <w:rPr>
            <w:b/>
            <w:sz w:val="18"/>
            <w:szCs w:val="18"/>
          </w:rPr>
          <w:t>Договор</w:t>
        </w:r>
      </w:hyperlink>
      <w:r w:rsidRPr="0036614C">
        <w:rPr>
          <w:b/>
          <w:sz w:val="18"/>
          <w:szCs w:val="18"/>
        </w:rPr>
        <w:t xml:space="preserve"> оказания туристических услуг № _____</w:t>
      </w:r>
    </w:p>
    <w:p w14:paraId="19BDB0CD" w14:textId="77777777" w:rsidR="00E434A1" w:rsidRPr="0036614C" w:rsidRDefault="00E434A1" w:rsidP="00E434A1">
      <w:pPr>
        <w:pStyle w:val="newncpi"/>
        <w:spacing w:after="0"/>
        <w:rPr>
          <w:sz w:val="18"/>
          <w:szCs w:val="18"/>
        </w:rPr>
      </w:pPr>
      <w:r w:rsidRPr="0036614C">
        <w:rPr>
          <w:b/>
          <w:sz w:val="18"/>
          <w:szCs w:val="18"/>
        </w:rPr>
        <w:t>«____» ___________ 20______г.</w:t>
      </w:r>
      <w:r w:rsidRPr="0036614C">
        <w:rPr>
          <w:b/>
          <w:sz w:val="18"/>
          <w:szCs w:val="18"/>
        </w:rPr>
        <w:tab/>
        <w:t xml:space="preserve">     </w:t>
      </w:r>
      <w:r w:rsidRPr="0036614C">
        <w:rPr>
          <w:b/>
          <w:sz w:val="18"/>
          <w:szCs w:val="18"/>
        </w:rPr>
        <w:tab/>
      </w:r>
      <w:r w:rsidRPr="0036614C">
        <w:rPr>
          <w:b/>
          <w:sz w:val="18"/>
          <w:szCs w:val="18"/>
        </w:rPr>
        <w:tab/>
      </w:r>
      <w:r w:rsidRPr="0036614C">
        <w:rPr>
          <w:b/>
          <w:sz w:val="18"/>
          <w:szCs w:val="18"/>
        </w:rPr>
        <w:tab/>
      </w:r>
      <w:r>
        <w:rPr>
          <w:b/>
          <w:sz w:val="18"/>
          <w:szCs w:val="18"/>
        </w:rPr>
        <w:t xml:space="preserve">                    </w:t>
      </w:r>
      <w:r w:rsidRPr="0036614C">
        <w:rPr>
          <w:b/>
          <w:sz w:val="18"/>
          <w:szCs w:val="18"/>
        </w:rPr>
        <w:t xml:space="preserve">                          </w:t>
      </w:r>
      <w:r w:rsidRPr="0036614C">
        <w:rPr>
          <w:b/>
          <w:sz w:val="18"/>
          <w:szCs w:val="18"/>
        </w:rPr>
        <w:tab/>
      </w:r>
      <w:r w:rsidRPr="0036614C">
        <w:rPr>
          <w:b/>
          <w:sz w:val="18"/>
          <w:szCs w:val="18"/>
        </w:rPr>
        <w:tab/>
      </w:r>
      <w:r w:rsidRPr="0036614C">
        <w:rPr>
          <w:b/>
          <w:sz w:val="18"/>
          <w:szCs w:val="18"/>
        </w:rPr>
        <w:tab/>
      </w:r>
      <w:r w:rsidRPr="0036614C">
        <w:rPr>
          <w:b/>
          <w:sz w:val="18"/>
          <w:szCs w:val="18"/>
        </w:rPr>
        <w:tab/>
      </w:r>
      <w:proofErr w:type="spellStart"/>
      <w:r w:rsidRPr="0036614C">
        <w:rPr>
          <w:b/>
          <w:sz w:val="18"/>
          <w:szCs w:val="18"/>
        </w:rPr>
        <w:t>г.Минск</w:t>
      </w:r>
      <w:proofErr w:type="spellEnd"/>
    </w:p>
    <w:p w14:paraId="1D34786C" w14:textId="129590E2" w:rsidR="00E434A1" w:rsidRPr="0036614C" w:rsidRDefault="00E434A1" w:rsidP="00E434A1">
      <w:pPr>
        <w:pStyle w:val="newncpi"/>
        <w:spacing w:beforeAutospacing="0" w:after="0" w:afterAutospacing="0"/>
        <w:jc w:val="both"/>
        <w:rPr>
          <w:b/>
          <w:sz w:val="18"/>
          <w:szCs w:val="18"/>
        </w:rPr>
      </w:pPr>
      <w:r w:rsidRPr="0036614C">
        <w:rPr>
          <w:b/>
          <w:bCs/>
          <w:sz w:val="18"/>
          <w:szCs w:val="18"/>
        </w:rPr>
        <w:t>Общество с ограниченной ответственностью «</w:t>
      </w:r>
      <w:proofErr w:type="spellStart"/>
      <w:r w:rsidR="005E1994">
        <w:rPr>
          <w:b/>
          <w:bCs/>
          <w:sz w:val="18"/>
          <w:szCs w:val="18"/>
        </w:rPr>
        <w:t>Белфреш</w:t>
      </w:r>
      <w:proofErr w:type="spellEnd"/>
      <w:r w:rsidRPr="0036614C">
        <w:rPr>
          <w:b/>
          <w:bCs/>
          <w:sz w:val="18"/>
          <w:szCs w:val="18"/>
        </w:rPr>
        <w:t>»</w:t>
      </w:r>
      <w:r w:rsidRPr="0036614C">
        <w:rPr>
          <w:sz w:val="18"/>
          <w:szCs w:val="18"/>
        </w:rPr>
        <w:t>, состоящее в Реестре субъектов туристической деятельности за №</w:t>
      </w:r>
      <w:r w:rsidR="002A318B">
        <w:rPr>
          <w:sz w:val="18"/>
          <w:szCs w:val="18"/>
        </w:rPr>
        <w:t xml:space="preserve"> </w:t>
      </w:r>
      <w:r w:rsidR="002A318B" w:rsidRPr="002A318B">
        <w:rPr>
          <w:sz w:val="18"/>
          <w:szCs w:val="18"/>
        </w:rPr>
        <w:t>191438399</w:t>
      </w:r>
      <w:r w:rsidRPr="0036614C">
        <w:rPr>
          <w:sz w:val="18"/>
          <w:szCs w:val="18"/>
        </w:rPr>
        <w:t>, именуемое в дальнейшем «</w:t>
      </w:r>
      <w:r w:rsidRPr="0036614C">
        <w:rPr>
          <w:b/>
          <w:bCs/>
          <w:sz w:val="18"/>
          <w:szCs w:val="18"/>
        </w:rPr>
        <w:t>Исполнитель</w:t>
      </w:r>
      <w:r w:rsidRPr="0036614C">
        <w:rPr>
          <w:sz w:val="18"/>
          <w:szCs w:val="18"/>
        </w:rPr>
        <w:t xml:space="preserve">», в лице </w:t>
      </w:r>
      <w:r w:rsidRPr="0036614C">
        <w:rPr>
          <w:color w:val="FF0000"/>
          <w:sz w:val="18"/>
          <w:szCs w:val="18"/>
        </w:rPr>
        <w:t xml:space="preserve">директора </w:t>
      </w:r>
      <w:r w:rsidR="005E1994">
        <w:rPr>
          <w:color w:val="FF0000"/>
          <w:sz w:val="18"/>
          <w:szCs w:val="18"/>
        </w:rPr>
        <w:t>____________</w:t>
      </w:r>
      <w:r w:rsidRPr="00E434A1">
        <w:rPr>
          <w:bCs/>
          <w:color w:val="FF0000"/>
          <w:sz w:val="18"/>
          <w:szCs w:val="18"/>
        </w:rPr>
        <w:t>О</w:t>
      </w:r>
      <w:r>
        <w:rPr>
          <w:bCs/>
          <w:color w:val="FF0000"/>
          <w:sz w:val="18"/>
          <w:szCs w:val="18"/>
        </w:rPr>
        <w:t>ОО</w:t>
      </w:r>
      <w:r w:rsidRPr="00E434A1">
        <w:rPr>
          <w:bCs/>
          <w:color w:val="FF0000"/>
          <w:sz w:val="18"/>
          <w:szCs w:val="18"/>
        </w:rPr>
        <w:t xml:space="preserve"> «</w:t>
      </w:r>
      <w:proofErr w:type="spellStart"/>
      <w:r w:rsidRPr="00E434A1">
        <w:rPr>
          <w:bCs/>
          <w:color w:val="FF0000"/>
          <w:sz w:val="18"/>
          <w:szCs w:val="18"/>
        </w:rPr>
        <w:t>Туртила</w:t>
      </w:r>
      <w:proofErr w:type="spellEnd"/>
      <w:r w:rsidRPr="00E434A1">
        <w:rPr>
          <w:bCs/>
          <w:color w:val="FF0000"/>
          <w:sz w:val="18"/>
          <w:szCs w:val="18"/>
        </w:rPr>
        <w:t xml:space="preserve"> Бай»</w:t>
      </w:r>
      <w:r w:rsidRPr="0036614C">
        <w:rPr>
          <w:bCs/>
          <w:color w:val="FF0000"/>
          <w:sz w:val="18"/>
          <w:szCs w:val="18"/>
        </w:rPr>
        <w:t xml:space="preserve"> или специалиста по туризму </w:t>
      </w:r>
      <w:r>
        <w:rPr>
          <w:bCs/>
          <w:color w:val="FF0000"/>
          <w:sz w:val="18"/>
          <w:szCs w:val="18"/>
        </w:rPr>
        <w:t>_________________________</w:t>
      </w:r>
      <w:r w:rsidRPr="0036614C">
        <w:rPr>
          <w:b/>
          <w:bCs/>
          <w:sz w:val="18"/>
          <w:szCs w:val="18"/>
        </w:rPr>
        <w:t xml:space="preserve">, </w:t>
      </w:r>
      <w:r w:rsidRPr="0036614C">
        <w:rPr>
          <w:sz w:val="18"/>
          <w:szCs w:val="18"/>
        </w:rPr>
        <w:t xml:space="preserve">действующего на основании договора поручения №_____ от __.__.___________ </w:t>
      </w:r>
      <w:r w:rsidRPr="0036614C">
        <w:rPr>
          <w:i/>
          <w:iCs/>
          <w:sz w:val="18"/>
          <w:szCs w:val="18"/>
        </w:rPr>
        <w:t>и доверенности № __ от</w:t>
      </w:r>
      <w:r>
        <w:rPr>
          <w:i/>
          <w:iCs/>
          <w:sz w:val="18"/>
          <w:szCs w:val="18"/>
        </w:rPr>
        <w:t xml:space="preserve"> ___</w:t>
      </w:r>
      <w:r w:rsidRPr="0036614C">
        <w:rPr>
          <w:sz w:val="18"/>
          <w:szCs w:val="18"/>
        </w:rPr>
        <w:t xml:space="preserve">, с одной стороны, и </w:t>
      </w:r>
      <w:r w:rsidRPr="0036614C">
        <w:rPr>
          <w:b/>
          <w:sz w:val="18"/>
          <w:szCs w:val="18"/>
        </w:rPr>
        <w:t>________________________________________________________________________________________________</w:t>
      </w:r>
    </w:p>
    <w:p w14:paraId="00FC99CF" w14:textId="77777777" w:rsidR="00E434A1" w:rsidRPr="0036614C" w:rsidRDefault="00E434A1" w:rsidP="00E434A1">
      <w:pPr>
        <w:pStyle w:val="newncpi"/>
        <w:spacing w:beforeAutospacing="0" w:after="0" w:afterAutospacing="0"/>
        <w:jc w:val="center"/>
        <w:rPr>
          <w:sz w:val="18"/>
          <w:szCs w:val="18"/>
        </w:rPr>
      </w:pPr>
      <w:r w:rsidRPr="0036614C">
        <w:rPr>
          <w:i/>
          <w:sz w:val="18"/>
          <w:szCs w:val="18"/>
        </w:rPr>
        <w:t xml:space="preserve">(ФИО </w:t>
      </w:r>
      <w:proofErr w:type="spellStart"/>
      <w:proofErr w:type="gramStart"/>
      <w:r w:rsidRPr="0036614C">
        <w:rPr>
          <w:i/>
          <w:sz w:val="18"/>
          <w:szCs w:val="18"/>
        </w:rPr>
        <w:t>физ.лица</w:t>
      </w:r>
      <w:proofErr w:type="spellEnd"/>
      <w:proofErr w:type="gramEnd"/>
      <w:r w:rsidRPr="0036614C">
        <w:rPr>
          <w:i/>
          <w:sz w:val="18"/>
          <w:szCs w:val="18"/>
        </w:rPr>
        <w:t xml:space="preserve">, наименование </w:t>
      </w:r>
      <w:proofErr w:type="spellStart"/>
      <w:r w:rsidRPr="0036614C">
        <w:rPr>
          <w:i/>
          <w:sz w:val="18"/>
          <w:szCs w:val="18"/>
        </w:rPr>
        <w:t>юр.лица</w:t>
      </w:r>
      <w:proofErr w:type="spellEnd"/>
      <w:r w:rsidRPr="0036614C">
        <w:rPr>
          <w:i/>
          <w:sz w:val="18"/>
          <w:szCs w:val="18"/>
        </w:rPr>
        <w:t>)</w:t>
      </w:r>
      <w:r w:rsidRPr="0036614C">
        <w:rPr>
          <w:i/>
          <w:iCs/>
          <w:sz w:val="18"/>
          <w:szCs w:val="18"/>
        </w:rPr>
        <w:t>,</w:t>
      </w:r>
    </w:p>
    <w:p w14:paraId="75A5541E" w14:textId="77777777" w:rsidR="00E434A1" w:rsidRPr="0036614C" w:rsidRDefault="00E434A1" w:rsidP="00E434A1">
      <w:pPr>
        <w:pStyle w:val="newncpi0"/>
        <w:spacing w:before="0" w:after="0" w:line="240" w:lineRule="auto"/>
        <w:rPr>
          <w:sz w:val="18"/>
          <w:szCs w:val="18"/>
        </w:rPr>
      </w:pPr>
      <w:r w:rsidRPr="0036614C">
        <w:rPr>
          <w:sz w:val="18"/>
          <w:szCs w:val="18"/>
        </w:rPr>
        <w:t xml:space="preserve">именуемый в дальнейшем </w:t>
      </w:r>
      <w:r w:rsidRPr="0036614C">
        <w:rPr>
          <w:b/>
          <w:sz w:val="18"/>
          <w:szCs w:val="18"/>
        </w:rPr>
        <w:t>Заказчик</w:t>
      </w:r>
      <w:r w:rsidRPr="0036614C">
        <w:rPr>
          <w:sz w:val="18"/>
          <w:szCs w:val="18"/>
        </w:rPr>
        <w:t>, с другой стороны, вместе именуемые сторонами, заключили настоящий договор о нижеследующем:</w:t>
      </w:r>
    </w:p>
    <w:p w14:paraId="6298EC66" w14:textId="77777777" w:rsidR="00E434A1" w:rsidRPr="0036614C" w:rsidRDefault="00E434A1" w:rsidP="00E434A1">
      <w:pPr>
        <w:pStyle w:val="newncpi"/>
        <w:spacing w:beforeAutospacing="0" w:after="0" w:afterAutospacing="0"/>
        <w:rPr>
          <w:sz w:val="18"/>
          <w:szCs w:val="18"/>
        </w:rPr>
      </w:pPr>
    </w:p>
    <w:p w14:paraId="7FD0012F" w14:textId="77777777" w:rsidR="005E1994" w:rsidRPr="00D92809" w:rsidRDefault="005E1994" w:rsidP="005E1994">
      <w:pPr>
        <w:widowControl w:val="0"/>
        <w:autoSpaceDE w:val="0"/>
        <w:autoSpaceDN w:val="0"/>
        <w:adjustRightInd w:val="0"/>
        <w:spacing w:after="0" w:line="273" w:lineRule="auto"/>
        <w:jc w:val="both"/>
        <w:rPr>
          <w:rFonts w:ascii="Times New Roman" w:eastAsia="Times New Roman" w:hAnsi="Times New Roman" w:cs="Times New Roman"/>
          <w:color w:val="000000"/>
          <w:sz w:val="18"/>
        </w:rPr>
      </w:pPr>
    </w:p>
    <w:p w14:paraId="69CA6AAC" w14:textId="77777777" w:rsidR="005E1994" w:rsidRPr="00D92809" w:rsidRDefault="005E1994" w:rsidP="005E1994">
      <w:pPr>
        <w:widowControl w:val="0"/>
        <w:autoSpaceDE w:val="0"/>
        <w:autoSpaceDN w:val="0"/>
        <w:adjustRightInd w:val="0"/>
        <w:spacing w:after="0" w:line="240" w:lineRule="auto"/>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color w:val="000000"/>
          <w:sz w:val="18"/>
        </w:rPr>
        <w:t> </w:t>
      </w:r>
      <w:r w:rsidRPr="00D92809">
        <w:rPr>
          <w:rFonts w:ascii="Times New Roman" w:eastAsia="Times New Roman" w:hAnsi="Times New Roman" w:cs="Times New Roman"/>
          <w:b/>
          <w:bCs/>
          <w:color w:val="000000"/>
          <w:sz w:val="18"/>
        </w:rPr>
        <w:t>1. ПРЕДМЕТ НАСТОЯЩЕГО ДОГОВОРА</w:t>
      </w:r>
    </w:p>
    <w:p w14:paraId="156B3967" w14:textId="77777777" w:rsidR="005E1994"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 1.1 Исполнитель обязуется по заданию Заказчика и в соответствии с программой туристического путешествия, согласованной Сторонами в Приложение №1, оказать туристические услуги лицам, указанным в Приложении № 2 к настоящему Договору (далее - туристы), а Заказчик обязуется оплатить эти услуги в порядке и сроки, установленные настоящим Договором.</w:t>
      </w:r>
    </w:p>
    <w:p w14:paraId="4D85F3FE" w14:textId="48DD352E" w:rsidR="005E1994" w:rsidRPr="0036614C" w:rsidRDefault="005E1994" w:rsidP="005E1994">
      <w:pPr>
        <w:pStyle w:val="point"/>
        <w:spacing w:beforeAutospacing="0" w:after="0" w:afterAutospacing="0"/>
        <w:ind w:firstLine="567"/>
        <w:jc w:val="both"/>
        <w:rPr>
          <w:sz w:val="18"/>
          <w:szCs w:val="18"/>
        </w:rPr>
      </w:pPr>
      <w:r w:rsidRPr="0036614C">
        <w:rPr>
          <w:sz w:val="18"/>
          <w:szCs w:val="18"/>
        </w:rPr>
        <w:t xml:space="preserve">Заказчик проинформирован, что настоящий договор Исполнитель заключает через турагента – </w:t>
      </w:r>
      <w:r w:rsidRPr="00E434A1">
        <w:rPr>
          <w:bCs/>
          <w:color w:val="FF0000"/>
          <w:sz w:val="18"/>
          <w:szCs w:val="18"/>
        </w:rPr>
        <w:t>О</w:t>
      </w:r>
      <w:r>
        <w:rPr>
          <w:bCs/>
          <w:color w:val="FF0000"/>
          <w:sz w:val="18"/>
          <w:szCs w:val="18"/>
        </w:rPr>
        <w:t>ОО</w:t>
      </w:r>
      <w:r w:rsidRPr="00E434A1">
        <w:rPr>
          <w:bCs/>
          <w:color w:val="FF0000"/>
          <w:sz w:val="18"/>
          <w:szCs w:val="18"/>
        </w:rPr>
        <w:t xml:space="preserve"> «</w:t>
      </w:r>
      <w:proofErr w:type="spellStart"/>
      <w:r w:rsidRPr="00E434A1">
        <w:rPr>
          <w:bCs/>
          <w:color w:val="FF0000"/>
          <w:sz w:val="18"/>
          <w:szCs w:val="18"/>
        </w:rPr>
        <w:t>Туртила</w:t>
      </w:r>
      <w:proofErr w:type="spellEnd"/>
      <w:r w:rsidRPr="00E434A1">
        <w:rPr>
          <w:bCs/>
          <w:color w:val="FF0000"/>
          <w:sz w:val="18"/>
          <w:szCs w:val="18"/>
        </w:rPr>
        <w:t xml:space="preserve"> Бай»</w:t>
      </w:r>
      <w:r w:rsidRPr="0036614C">
        <w:rPr>
          <w:bCs/>
          <w:color w:val="FF0000"/>
          <w:sz w:val="18"/>
          <w:szCs w:val="18"/>
        </w:rPr>
        <w:t xml:space="preserve"> </w:t>
      </w:r>
      <w:r w:rsidRPr="0036614C">
        <w:rPr>
          <w:sz w:val="18"/>
          <w:szCs w:val="18"/>
        </w:rPr>
        <w:t>(далее – Турагент).</w:t>
      </w:r>
    </w:p>
    <w:p w14:paraId="26EE2D5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1.2. Стороны установили следующие сроки оказания туристических услуг по настоящему Договору:</w:t>
      </w:r>
    </w:p>
    <w:p w14:paraId="1A4F3DAD"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начало туристического путешествия </w:t>
      </w:r>
      <w:r w:rsidRPr="00B03018">
        <w:rPr>
          <w:rFonts w:ascii="Times New Roman" w:eastAsia="Times New Roman" w:hAnsi="Times New Roman" w:cs="Times New Roman"/>
          <w:color w:val="FF0000"/>
          <w:sz w:val="18"/>
          <w:highlight w:val="yellow"/>
        </w:rPr>
        <w:t>___________</w:t>
      </w:r>
    </w:p>
    <w:p w14:paraId="6CFDD71C"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i/>
          <w:iCs/>
          <w:color w:val="000000"/>
          <w:sz w:val="18"/>
          <w:vertAlign w:val="superscript"/>
        </w:rPr>
      </w:pPr>
      <w:r w:rsidRPr="00D92809">
        <w:rPr>
          <w:rFonts w:ascii="Times New Roman" w:eastAsia="Times New Roman" w:hAnsi="Times New Roman" w:cs="Times New Roman"/>
          <w:color w:val="000000"/>
          <w:sz w:val="18"/>
        </w:rPr>
        <w:t xml:space="preserve">окончание туристического </w:t>
      </w:r>
      <w:proofErr w:type="gramStart"/>
      <w:r w:rsidRPr="00D92809">
        <w:rPr>
          <w:rFonts w:ascii="Times New Roman" w:eastAsia="Times New Roman" w:hAnsi="Times New Roman" w:cs="Times New Roman"/>
          <w:color w:val="000000"/>
          <w:sz w:val="18"/>
        </w:rPr>
        <w:t xml:space="preserve">путешествия  </w:t>
      </w:r>
      <w:r w:rsidRPr="00B03018">
        <w:rPr>
          <w:rFonts w:ascii="Times New Roman" w:eastAsia="Times New Roman" w:hAnsi="Times New Roman" w:cs="Times New Roman"/>
          <w:color w:val="FF0000"/>
          <w:sz w:val="18"/>
          <w:highlight w:val="yellow"/>
        </w:rPr>
        <w:t>_</w:t>
      </w:r>
      <w:proofErr w:type="gramEnd"/>
      <w:r w:rsidRPr="00B03018">
        <w:rPr>
          <w:rFonts w:ascii="Times New Roman" w:eastAsia="Times New Roman" w:hAnsi="Times New Roman" w:cs="Times New Roman"/>
          <w:color w:val="FF0000"/>
          <w:sz w:val="18"/>
          <w:highlight w:val="yellow"/>
        </w:rPr>
        <w:t>___________</w:t>
      </w:r>
    </w:p>
    <w:p w14:paraId="61322F07"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highlight w:val="yellow"/>
        </w:rPr>
      </w:pPr>
      <w:r w:rsidRPr="00D92809">
        <w:rPr>
          <w:rFonts w:ascii="Times New Roman" w:eastAsia="Times New Roman" w:hAnsi="Times New Roman" w:cs="Times New Roman"/>
          <w:color w:val="000000"/>
          <w:sz w:val="18"/>
        </w:rPr>
        <w:t xml:space="preserve">1.3. Подписанием настоящего Договора Заказчик дает свое </w:t>
      </w:r>
      <w:r w:rsidRPr="00D92809">
        <w:rPr>
          <w:rFonts w:ascii="Times New Roman" w:eastAsia="Times New Roman" w:hAnsi="Times New Roman" w:cs="Times New Roman"/>
          <w:b/>
          <w:bCs/>
          <w:color w:val="000000"/>
          <w:sz w:val="18"/>
        </w:rPr>
        <w:t>однозначное согласие</w:t>
      </w:r>
      <w:r w:rsidRPr="00D92809">
        <w:rPr>
          <w:rFonts w:ascii="Times New Roman" w:eastAsia="Times New Roman" w:hAnsi="Times New Roman" w:cs="Times New Roman"/>
          <w:color w:val="000000"/>
          <w:sz w:val="18"/>
        </w:rPr>
        <w:t xml:space="preserve"> на обработку своих персональных данных, в том числе на предоставление своих персональных данных третьим лицам, в том числе Туроператору, включая трансграничную передачу на территорию стран планируемого посещения в целях оформления всех необходимых документов и обработки информации в соответствии требованиями Закона Республики Беларусь №99-З «О защите персональных данных», необходимых для предоставления туристических услуг в соответствии с программой туристического путешествия, согласованных в Приложении №1, в отношении лиц, указанных  в Приложении №2 к настоящему Договору.   Настоящее согласие Заказчика является обязательным условием оказания туристических услуг в соответствии с настоящим Договором и исключает претензии Заказчика к Турагенту или Туроператору о распространении и использовании персональных данных как самого Заказчика, так и лиц, указанных в Приложении №2. </w:t>
      </w:r>
    </w:p>
    <w:p w14:paraId="5D430212"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w:t>
      </w:r>
    </w:p>
    <w:p w14:paraId="6EB36745" w14:textId="77777777" w:rsidR="005E1994" w:rsidRPr="00D92809" w:rsidRDefault="005E1994" w:rsidP="005E1994">
      <w:pPr>
        <w:pStyle w:val="af6"/>
        <w:widowControl w:val="0"/>
        <w:numPr>
          <w:ilvl w:val="0"/>
          <w:numId w:val="16"/>
        </w:numPr>
        <w:suppressAutoHyphens w:val="0"/>
        <w:autoSpaceDE w:val="0"/>
        <w:autoSpaceDN w:val="0"/>
        <w:adjustRightInd w:val="0"/>
        <w:spacing w:after="0" w:line="240" w:lineRule="auto"/>
        <w:ind w:left="284" w:hanging="284"/>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ОБЩИЕ УСЛОВИЯ</w:t>
      </w:r>
    </w:p>
    <w:p w14:paraId="738DB022"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 2.1.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1DAB021D"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2.2. </w:t>
      </w:r>
      <w:r w:rsidRPr="00D92809">
        <w:rPr>
          <w:rFonts w:ascii="Times New Roman" w:eastAsia="Times New Roman" w:hAnsi="Times New Roman" w:cs="Times New Roman"/>
          <w:sz w:val="18"/>
        </w:rPr>
        <w:t xml:space="preserve">В случае, если туристами Заказчика являются лица с ограниченными возможностями, Стороны дополнительно оговаривают для таких туристов условия для преодоления, замещения ограниченных возможностей при совершении туристического путешествия и извещают Туроператора при бронировании Тура. </w:t>
      </w:r>
      <w:r w:rsidRPr="00D92809">
        <w:rPr>
          <w:rFonts w:ascii="Times New Roman" w:eastAsia="Times New Roman" w:hAnsi="Times New Roman" w:cs="Times New Roman"/>
          <w:color w:val="000000"/>
          <w:sz w:val="18"/>
        </w:rPr>
        <w:t xml:space="preserve">    </w:t>
      </w:r>
    </w:p>
    <w:p w14:paraId="447CCC74"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2.3. Туристы имеют право требовать от Исполнителя оказания им туристических услуг в соответствии с программой туристического путешествия согласно Приложению №1.</w:t>
      </w:r>
    </w:p>
    <w:p w14:paraId="02BC67A5"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2.4. Турагент наделен Туроператором следующими полномочиями, предоставляющими ему право:</w:t>
      </w:r>
    </w:p>
    <w:p w14:paraId="10E0CED4"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заключения от имени Исполнителя договоров оказания туристических услуг;</w:t>
      </w:r>
    </w:p>
    <w:p w14:paraId="1B6B631A"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предоставления Заказчику туристической деятельности информации о туристических услугах;</w:t>
      </w:r>
    </w:p>
    <w:p w14:paraId="01C59CE3"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подбора туров Заказчику, оформления и (или) бронирования выбранных туров, в том числе при использовании автоматизированных информационных систем;</w:t>
      </w:r>
    </w:p>
    <w:p w14:paraId="15206C09"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приема от Заказчика в наличной или безналичной форме денежных средств за приобретенные Туры (от Заказчика, являющегося юридическим лицом, - в безналичной форме) в соответствии с гражданским законодательством;</w:t>
      </w:r>
    </w:p>
    <w:p w14:paraId="17DD5843"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приема от Заказчика документов, необходимых для оформления виз, если законодательством страны (места) временного пребывания (транзитного проезда) требуется оформление визы;</w:t>
      </w:r>
    </w:p>
    <w:p w14:paraId="218FB54B"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представления интересов Туроператора в период совершения туристами, экскурсантами туристического путешествия;</w:t>
      </w:r>
    </w:p>
    <w:p w14:paraId="212AC581"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совершения иных юридически значимых действий, вытекающих из Договора, заключенного между Турагентом и Туроператором.</w:t>
      </w:r>
    </w:p>
    <w:p w14:paraId="00E7B5BE" w14:textId="364D08CA"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2.5. Количество туристов, которым оказываются туристические услуги в соответствии с настоящим договором, составляет </w:t>
      </w:r>
      <w:r w:rsidR="002A318B">
        <w:rPr>
          <w:rFonts w:ascii="Times New Roman" w:eastAsia="Times New Roman" w:hAnsi="Times New Roman" w:cs="Times New Roman"/>
          <w:color w:val="000000"/>
          <w:sz w:val="18"/>
          <w:highlight w:val="yellow"/>
        </w:rPr>
        <w:t>1</w:t>
      </w:r>
      <w:r w:rsidRPr="00F170E0">
        <w:rPr>
          <w:rFonts w:ascii="Times New Roman" w:eastAsia="Times New Roman" w:hAnsi="Times New Roman" w:cs="Times New Roman"/>
          <w:color w:val="000000"/>
          <w:sz w:val="18"/>
          <w:highlight w:val="yellow"/>
        </w:rPr>
        <w:t xml:space="preserve">  человек.</w:t>
      </w:r>
    </w:p>
    <w:p w14:paraId="5433DF43"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2.6. Минимальное количество человек, определенное Исполнителем при формировании тура, которое необходимо для осуществления туристи</w:t>
      </w:r>
      <w:r>
        <w:rPr>
          <w:rFonts w:ascii="Times New Roman" w:eastAsia="Times New Roman" w:hAnsi="Times New Roman" w:cs="Times New Roman"/>
          <w:color w:val="000000"/>
          <w:sz w:val="18"/>
        </w:rPr>
        <w:t xml:space="preserve">ческого путешествия, составляет </w:t>
      </w:r>
      <w:r>
        <w:rPr>
          <w:rFonts w:ascii="Times New Roman" w:eastAsia="Times New Roman" w:hAnsi="Times New Roman" w:cs="Times New Roman"/>
          <w:color w:val="000000"/>
          <w:sz w:val="18"/>
          <w:highlight w:val="yellow"/>
        </w:rPr>
        <w:t>35</w:t>
      </w:r>
      <w:r w:rsidRPr="00F170E0">
        <w:rPr>
          <w:rFonts w:ascii="Times New Roman" w:eastAsia="Times New Roman" w:hAnsi="Times New Roman" w:cs="Times New Roman"/>
          <w:color w:val="000000"/>
          <w:sz w:val="18"/>
          <w:highlight w:val="yellow"/>
        </w:rPr>
        <w:t xml:space="preserve"> человек.</w:t>
      </w:r>
    </w:p>
    <w:p w14:paraId="6508F1B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2.7.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232EFA9D"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color w:val="000000"/>
          <w:sz w:val="18"/>
        </w:rPr>
        <w:t>2.8. Е</w:t>
      </w:r>
      <w:r w:rsidRPr="00D92809">
        <w:rPr>
          <w:rFonts w:ascii="Times New Roman" w:eastAsia="Times New Roman" w:hAnsi="Times New Roman" w:cs="Times New Roman"/>
          <w:sz w:val="18"/>
        </w:rPr>
        <w:t xml:space="preserve">сли Заказчик производит какие-либо оплаты в адрес администрации отеля по месту пребывания, например, за услугу «ранее заселение» / «позднее выселение», то Заказчик вступает в прямые правоотношения с отелем, вне условия настоящего Договора. </w:t>
      </w:r>
    </w:p>
    <w:p w14:paraId="5C5124C9"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t>2.9. Подписав настоящий Договор Заказчик уведомлен, что в составе туристического путешествия (тура) указывается количество ночей проживания, приобретаемых в составе общего пакета услуг, с 14 ч. 00 мин. дня начала туристического путешествия (тура) до в 12 ч. 00 мин. дня окончания туристического путешествия (тура), данное время пребывания оплачивается Заказчиком полностью вне зависимости от времени фактического нахождения в отеле. Администрация отеля вправе устанавливать (изменять) данное время на более позднее в соответствии с концепцией отеля. Заселение в номер отеля раньше расчетного часа, равно как и выселение из его номера позже расчетного часа, влекут обязательства по оплате стоимости полных суток проживания в отеле, независимо от фактически проведенного в номере отеля времени до/после наступления расчетного часа и не регулируется условиями настоящего Договора.</w:t>
      </w:r>
    </w:p>
    <w:p w14:paraId="2FFD255D"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lastRenderedPageBreak/>
        <w:t>2.10. Заказчик осознает и соглашается с тем, что в месте его временного нахождения (страна пребывания, отель, кемпинг, курорт и т.п.) могут находиться люди с ограниченными возможностями (инвалиды), в том числе и лица с умственными отклонениями.</w:t>
      </w:r>
    </w:p>
    <w:p w14:paraId="1D8F1B4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p>
    <w:p w14:paraId="161753DC" w14:textId="77777777" w:rsidR="005E1994" w:rsidRPr="00DB1C25" w:rsidRDefault="005E1994" w:rsidP="005E1994">
      <w:pPr>
        <w:widowControl w:val="0"/>
        <w:autoSpaceDE w:val="0"/>
        <w:autoSpaceDN w:val="0"/>
        <w:adjustRightInd w:val="0"/>
        <w:spacing w:after="0" w:line="240" w:lineRule="auto"/>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3. СТОИМОСТЬ ТУРИСТИЧЕСКИХ УСЛУГ И ПОРЯДОК ИХ ОПЛАТЫ</w:t>
      </w:r>
    </w:p>
    <w:p w14:paraId="17F8CE34"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i/>
          <w:color w:val="000000"/>
          <w:sz w:val="18"/>
          <w:vertAlign w:val="superscript"/>
        </w:rPr>
      </w:pPr>
      <w:r w:rsidRPr="00D92809">
        <w:rPr>
          <w:rFonts w:ascii="Times New Roman" w:eastAsia="Times New Roman" w:hAnsi="Times New Roman" w:cs="Times New Roman"/>
          <w:color w:val="000000"/>
          <w:sz w:val="18"/>
        </w:rPr>
        <w:t xml:space="preserve">3.1. Совокупная стоимость Тура (комплекс туристических услуг Туроператора) составляет сумму в белорусских рублях эквивалентную </w:t>
      </w:r>
      <w:proofErr w:type="gramStart"/>
      <w:r w:rsidRPr="00773ADF">
        <w:rPr>
          <w:rFonts w:ascii="Times New Roman" w:eastAsia="Times New Roman" w:hAnsi="Times New Roman" w:cs="Times New Roman"/>
          <w:color w:val="000000"/>
          <w:sz w:val="18"/>
          <w:highlight w:val="yellow"/>
        </w:rPr>
        <w:t>725</w:t>
      </w:r>
      <w:r>
        <w:rPr>
          <w:rFonts w:ascii="Times New Roman" w:eastAsia="Times New Roman" w:hAnsi="Times New Roman" w:cs="Times New Roman"/>
          <w:color w:val="000000"/>
          <w:sz w:val="18"/>
        </w:rPr>
        <w:t xml:space="preserve">  </w:t>
      </w:r>
      <w:r w:rsidRPr="00D92809">
        <w:rPr>
          <w:rFonts w:ascii="Times New Roman" w:eastAsia="Times New Roman" w:hAnsi="Times New Roman" w:cs="Times New Roman"/>
          <w:color w:val="000000"/>
          <w:sz w:val="18"/>
        </w:rPr>
        <w:t>евро</w:t>
      </w:r>
      <w:proofErr w:type="gramEnd"/>
      <w:r w:rsidRPr="00D92809">
        <w:rPr>
          <w:rFonts w:ascii="Times New Roman" w:eastAsia="Times New Roman" w:hAnsi="Times New Roman" w:cs="Times New Roman"/>
          <w:color w:val="000000"/>
          <w:sz w:val="18"/>
        </w:rPr>
        <w:t>, в том числе:</w:t>
      </w:r>
    </w:p>
    <w:p w14:paraId="3F0B6BF8"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стоимость услуг по перевозке (</w:t>
      </w:r>
      <w:r>
        <w:rPr>
          <w:rFonts w:ascii="Times New Roman" w:eastAsia="Times New Roman" w:hAnsi="Times New Roman" w:cs="Times New Roman"/>
          <w:color w:val="000000"/>
          <w:sz w:val="18"/>
        </w:rPr>
        <w:t>автобус</w:t>
      </w:r>
      <w:r w:rsidRPr="00D92809">
        <w:rPr>
          <w:rFonts w:ascii="Times New Roman" w:eastAsia="Times New Roman" w:hAnsi="Times New Roman" w:cs="Times New Roman"/>
          <w:color w:val="000000"/>
          <w:sz w:val="18"/>
        </w:rPr>
        <w:t>)</w:t>
      </w:r>
      <w:r>
        <w:rPr>
          <w:rFonts w:ascii="Times New Roman" w:eastAsia="Times New Roman" w:hAnsi="Times New Roman" w:cs="Times New Roman"/>
          <w:color w:val="000000"/>
          <w:sz w:val="18"/>
        </w:rPr>
        <w:t xml:space="preserve"> </w:t>
      </w:r>
      <w:r w:rsidRPr="00773ADF">
        <w:rPr>
          <w:rFonts w:ascii="Times New Roman" w:eastAsia="Times New Roman" w:hAnsi="Times New Roman" w:cs="Times New Roman"/>
          <w:color w:val="000000"/>
          <w:sz w:val="18"/>
          <w:highlight w:val="yellow"/>
        </w:rPr>
        <w:t>290 евро</w:t>
      </w:r>
      <w:r w:rsidRPr="00D92809">
        <w:rPr>
          <w:rFonts w:ascii="Times New Roman" w:eastAsia="Times New Roman" w:hAnsi="Times New Roman" w:cs="Times New Roman"/>
          <w:color w:val="000000"/>
          <w:sz w:val="18"/>
        </w:rPr>
        <w:t>;</w:t>
      </w:r>
    </w:p>
    <w:p w14:paraId="3439E315"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стоимость прочих услуг, указанных в подтверждении тура (размещение, питание, </w:t>
      </w:r>
      <w:proofErr w:type="gramStart"/>
      <w:r w:rsidRPr="00D92809">
        <w:rPr>
          <w:rFonts w:ascii="Times New Roman" w:eastAsia="Times New Roman" w:hAnsi="Times New Roman" w:cs="Times New Roman"/>
          <w:color w:val="000000"/>
          <w:sz w:val="18"/>
        </w:rPr>
        <w:t>трансфер,  иные</w:t>
      </w:r>
      <w:proofErr w:type="gramEnd"/>
      <w:r w:rsidRPr="00D92809">
        <w:rPr>
          <w:rFonts w:ascii="Times New Roman" w:eastAsia="Times New Roman" w:hAnsi="Times New Roman" w:cs="Times New Roman"/>
          <w:color w:val="000000"/>
          <w:sz w:val="18"/>
        </w:rPr>
        <w:t xml:space="preserve"> услуги)</w:t>
      </w:r>
      <w:r>
        <w:rPr>
          <w:rFonts w:ascii="Times New Roman" w:eastAsia="Times New Roman" w:hAnsi="Times New Roman" w:cs="Times New Roman"/>
          <w:color w:val="000000"/>
          <w:sz w:val="18"/>
        </w:rPr>
        <w:t xml:space="preserve"> </w:t>
      </w:r>
      <w:r w:rsidRPr="00ED08D1">
        <w:rPr>
          <w:rFonts w:ascii="Times New Roman" w:eastAsia="Times New Roman" w:hAnsi="Times New Roman" w:cs="Times New Roman"/>
          <w:color w:val="000000"/>
          <w:sz w:val="18"/>
          <w:shd w:val="clear" w:color="auto" w:fill="FFFF00"/>
        </w:rPr>
        <w:t>435 евро;</w:t>
      </w:r>
    </w:p>
    <w:p w14:paraId="2BC97C3D" w14:textId="77777777" w:rsidR="005E1994" w:rsidRPr="00D92809" w:rsidRDefault="005E1994" w:rsidP="005E199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В целях исполнения условий настоящего Договора стоимость каждой из туристических услуг определена только для целей бронирования тура, выбранного Заказчиком, не является неизменной и формируется на основе динамического ценообразования, применяемого непосредственными поставщиками услуг - нерезидентами.</w:t>
      </w:r>
    </w:p>
    <w:p w14:paraId="6BB0014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3.2. Заказчик оплачивает стоимость туристических услуг по настоящему Договору в белорусских рублях по установленному Туроператором курсу на день оплаты в размере </w:t>
      </w:r>
      <w:r w:rsidRPr="00B460A9">
        <w:rPr>
          <w:rFonts w:ascii="Times New Roman" w:eastAsia="Times New Roman" w:hAnsi="Times New Roman" w:cs="Times New Roman"/>
          <w:color w:val="000000"/>
          <w:sz w:val="18"/>
          <w:highlight w:val="yellow"/>
        </w:rPr>
        <w:t>100</w:t>
      </w:r>
      <w:r>
        <w:rPr>
          <w:rFonts w:ascii="Times New Roman" w:eastAsia="Times New Roman" w:hAnsi="Times New Roman" w:cs="Times New Roman"/>
          <w:color w:val="000000"/>
          <w:sz w:val="18"/>
        </w:rPr>
        <w:t xml:space="preserve"> евро </w:t>
      </w:r>
      <w:r w:rsidRPr="00D92809">
        <w:rPr>
          <w:rFonts w:ascii="Times New Roman" w:eastAsia="Times New Roman" w:hAnsi="Times New Roman" w:cs="Times New Roman"/>
          <w:color w:val="000000"/>
          <w:sz w:val="18"/>
        </w:rPr>
        <w:t xml:space="preserve">от стоимости тура в течение </w:t>
      </w:r>
      <w:r>
        <w:rPr>
          <w:rFonts w:ascii="Times New Roman" w:eastAsia="Times New Roman" w:hAnsi="Times New Roman" w:cs="Times New Roman"/>
          <w:color w:val="000000"/>
          <w:sz w:val="18"/>
        </w:rPr>
        <w:t>2х</w:t>
      </w:r>
      <w:r w:rsidRPr="00D92809">
        <w:rPr>
          <w:rFonts w:ascii="Times New Roman" w:eastAsia="Times New Roman" w:hAnsi="Times New Roman" w:cs="Times New Roman"/>
          <w:color w:val="000000"/>
          <w:sz w:val="18"/>
        </w:rPr>
        <w:t xml:space="preserve"> календарных дней после подписания настоящего Договора.</w:t>
      </w:r>
    </w:p>
    <w:p w14:paraId="5A2F02AC"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Оставшуюся часть в размере </w:t>
      </w:r>
      <w:r w:rsidRPr="00B460A9">
        <w:rPr>
          <w:rFonts w:ascii="Times New Roman" w:eastAsia="Times New Roman" w:hAnsi="Times New Roman" w:cs="Times New Roman"/>
          <w:color w:val="000000"/>
          <w:sz w:val="18"/>
          <w:highlight w:val="yellow"/>
        </w:rPr>
        <w:t>625</w:t>
      </w:r>
      <w:r w:rsidRPr="00D92809">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евро с подачей документов на визу</w:t>
      </w:r>
      <w:r w:rsidRPr="00D92809">
        <w:rPr>
          <w:rFonts w:ascii="Times New Roman" w:eastAsia="Times New Roman" w:hAnsi="Times New Roman" w:cs="Times New Roman"/>
          <w:color w:val="000000"/>
          <w:sz w:val="18"/>
        </w:rPr>
        <w:t>, по курсу, установленному Туроператором на дату оплаты.</w:t>
      </w:r>
    </w:p>
    <w:p w14:paraId="58866BB5"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rPr>
      </w:pPr>
      <w:r w:rsidRPr="00D92809">
        <w:rPr>
          <w:rFonts w:ascii="Times New Roman" w:eastAsia="Times New Roman" w:hAnsi="Times New Roman" w:cs="Times New Roman"/>
          <w:b/>
          <w:color w:val="000000"/>
          <w:sz w:val="18"/>
        </w:rPr>
        <w:t>3.3. Способы оплаты туристических услуг:</w:t>
      </w:r>
    </w:p>
    <w:p w14:paraId="37DED5D2"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3.3.1. Заказчик производит оплату стоимости туристических услуг по настоящему Договору в белорусских рублях путем внесения денежных средств в кассу Исполнителя либо на счет в банке Исполнителя;</w:t>
      </w:r>
    </w:p>
    <w:p w14:paraId="7ABDB5AC"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3.3.3. Все расходы, связанные с перечислением </w:t>
      </w:r>
      <w:proofErr w:type="gramStart"/>
      <w:r w:rsidRPr="00D92809">
        <w:rPr>
          <w:rFonts w:ascii="Times New Roman" w:eastAsia="Times New Roman" w:hAnsi="Times New Roman" w:cs="Times New Roman"/>
          <w:color w:val="000000"/>
          <w:sz w:val="18"/>
        </w:rPr>
        <w:t>денежных средств</w:t>
      </w:r>
      <w:proofErr w:type="gramEnd"/>
      <w:r w:rsidRPr="00D92809">
        <w:rPr>
          <w:rFonts w:ascii="Times New Roman" w:eastAsia="Times New Roman" w:hAnsi="Times New Roman" w:cs="Times New Roman"/>
          <w:color w:val="000000"/>
          <w:sz w:val="18"/>
        </w:rPr>
        <w:t xml:space="preserve"> относятся на счёт Заказчика.</w:t>
      </w:r>
    </w:p>
    <w:p w14:paraId="5AEF8643"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3.4. Заказчик в полной мере осознает и принимает условия, сроки и порядок совершения оплаты по настоящему Договору. </w:t>
      </w:r>
    </w:p>
    <w:p w14:paraId="31FE9F11"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3.5. В случае нарушения сроков оплаты туристических услуг Заказчик уплачивает Исполнителю пени в размере, установленном в подп. 6.1 п. 6 настоящего Договора, в течение 3 (трех) календарных дней с момента предъявления исполнителем соответствующего требования.</w:t>
      </w:r>
    </w:p>
    <w:p w14:paraId="10292A24"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3.6. В случае непредвиденного роста стоимости туристических услуг Исполнитель производит перерасчет, а </w:t>
      </w:r>
      <w:proofErr w:type="gramStart"/>
      <w:r w:rsidRPr="00D92809">
        <w:rPr>
          <w:rFonts w:ascii="Times New Roman" w:eastAsia="Times New Roman" w:hAnsi="Times New Roman" w:cs="Times New Roman"/>
          <w:color w:val="000000"/>
          <w:sz w:val="18"/>
        </w:rPr>
        <w:t>также  письменно</w:t>
      </w:r>
      <w:proofErr w:type="gramEnd"/>
      <w:r w:rsidRPr="00D92809">
        <w:rPr>
          <w:rFonts w:ascii="Times New Roman" w:eastAsia="Times New Roman" w:hAnsi="Times New Roman" w:cs="Times New Roman"/>
          <w:color w:val="000000"/>
          <w:sz w:val="18"/>
        </w:rPr>
        <w:t xml:space="preserve"> уведомляет Заказчика об увеличении стоимости. В случае несогласия Заказчика с изменением стоимости туристических услуг Договор может быть расторгнут в связи с существенным изменением обстоятельств, из которых стороны исходили при его заключении.</w:t>
      </w:r>
    </w:p>
    <w:p w14:paraId="16426E30"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3.7. В случае неоплаты или неполной оплаты Заказчиком туристических услуг до начала тура, считается, что Заказчик отказался от исполнения настоящего договора и обязуется возместить Исполнителю фактически понесенные затраты. При этом Заказчик понимает и признает, что фактически понесенными затратами являются денежные суммы, которые оплачены Исполнителем по подтвержденному бронированию тура в адрес партнеров, в том числе партнеров-нерезидентов, с которыми Туроператор состоит в договорных отношениях, связанных с исполнением обязательств перед Заказчиком по настоящему Договору.      </w:t>
      </w:r>
    </w:p>
    <w:p w14:paraId="0D89E961"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3.8. Возврат внесенных за туристические услуги денежных средств при расторжении настоящего Договора в связи с существенным изменением обстоятельств или при одностороннем отказе от исполнения настоящего Договора производится в течение 14 (четырнадцати) календарных дней со дня предъявления Заказчиком соответствующего требования.     </w:t>
      </w:r>
    </w:p>
    <w:p w14:paraId="7ECADBB7" w14:textId="77777777" w:rsidR="005E1994" w:rsidRPr="00D92809" w:rsidRDefault="005E1994" w:rsidP="005E1994">
      <w:pPr>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3.9. Р</w:t>
      </w:r>
      <w:r w:rsidRPr="00D92809">
        <w:rPr>
          <w:rFonts w:ascii="Times New Roman" w:eastAsia="Times New Roman" w:hAnsi="Times New Roman" w:cs="Times New Roman"/>
          <w:sz w:val="18"/>
        </w:rPr>
        <w:t>асходы Заказчика по оформлению визы, стоимость консульского сбора и страховые взносы не возвращаются.</w:t>
      </w:r>
      <w:r w:rsidRPr="00D92809">
        <w:rPr>
          <w:rFonts w:ascii="Times New Roman" w:eastAsia="Times New Roman" w:hAnsi="Times New Roman" w:cs="Times New Roman"/>
          <w:color w:val="000000"/>
          <w:sz w:val="18"/>
        </w:rPr>
        <w:t> </w:t>
      </w:r>
    </w:p>
    <w:p w14:paraId="475C0580" w14:textId="77777777" w:rsidR="005E1994" w:rsidRPr="00D92809" w:rsidRDefault="005E1994" w:rsidP="005E1994">
      <w:pPr>
        <w:widowControl w:val="0"/>
        <w:autoSpaceDE w:val="0"/>
        <w:autoSpaceDN w:val="0"/>
        <w:adjustRightInd w:val="0"/>
        <w:spacing w:after="0" w:line="240" w:lineRule="auto"/>
        <w:ind w:firstLine="142"/>
        <w:jc w:val="center"/>
        <w:rPr>
          <w:rFonts w:ascii="Times New Roman" w:eastAsia="Times New Roman" w:hAnsi="Times New Roman" w:cs="Times New Roman"/>
          <w:b/>
          <w:bCs/>
          <w:color w:val="000000"/>
          <w:sz w:val="18"/>
        </w:rPr>
      </w:pPr>
    </w:p>
    <w:p w14:paraId="304BC975" w14:textId="77777777" w:rsidR="005E1994" w:rsidRPr="00DB1C25" w:rsidRDefault="005E1994" w:rsidP="005E1994">
      <w:pPr>
        <w:widowControl w:val="0"/>
        <w:autoSpaceDE w:val="0"/>
        <w:autoSpaceDN w:val="0"/>
        <w:adjustRightInd w:val="0"/>
        <w:spacing w:after="0" w:line="240" w:lineRule="auto"/>
        <w:ind w:firstLine="142"/>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4. ПРАВА И ОБЯЗАННОСТИ СТОРОН</w:t>
      </w:r>
    </w:p>
    <w:p w14:paraId="667C4BB1"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rPr>
      </w:pPr>
      <w:r w:rsidRPr="00D92809">
        <w:rPr>
          <w:rFonts w:ascii="Times New Roman" w:eastAsia="Times New Roman" w:hAnsi="Times New Roman" w:cs="Times New Roman"/>
          <w:b/>
          <w:color w:val="000000"/>
          <w:sz w:val="18"/>
        </w:rPr>
        <w:t>4.1. Исполнитель имеет право на:</w:t>
      </w:r>
    </w:p>
    <w:p w14:paraId="4970BC5D"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4.1.1. 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04F70751"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4.1.2. отказ в принятии документов от Заказчика в случае обоснованного сомнения в правильности их оформления, за исключением случаев, когда Заказчик в письменной форме гарантирует правильность оформления представляемых им документов лично или путем представления подтверждения;</w:t>
      </w:r>
    </w:p>
    <w:p w14:paraId="13E06580"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4.1.3. возмещение Заказчиком причиненного вреда в случаях и порядке, установленных гражданским и гражданско-процессуальным законодательством.</w:t>
      </w:r>
    </w:p>
    <w:p w14:paraId="22A2A662"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4.1.4. предложить Заказчику воспользоваться услугой «раннего заселения» и (или) «позднего выселения», в случае если отель предоставляет такую услугу, за дополнительную плату.   </w:t>
      </w:r>
    </w:p>
    <w:p w14:paraId="54D5D0FF"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4.1.5. предложить Заказчику использовать денежные средства, внесенные в качестве оплаты (предоплаты) на счет Исполнителя в счет оплаты последующих туристических услуг, в случае полного или частичного неподтверждения выбранного тура. В таком случае денежные средства Заказчика по письменному заявлению последнего (письменно или по электронной почте), сохраняются Исполнителем до момента отзыва Заказчиком данных средств либо распоряжения Заказчика направить сохраненные денежные средства в счет оплаты, выбранного им другого тура.</w:t>
      </w:r>
    </w:p>
    <w:p w14:paraId="29BFA6D9"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rPr>
      </w:pPr>
      <w:r w:rsidRPr="00D92809">
        <w:rPr>
          <w:rFonts w:ascii="Times New Roman" w:eastAsia="Times New Roman" w:hAnsi="Times New Roman" w:cs="Times New Roman"/>
          <w:b/>
          <w:color w:val="000000"/>
          <w:sz w:val="18"/>
        </w:rPr>
        <w:t>4.2. Исполнитель обязан:</w:t>
      </w:r>
    </w:p>
    <w:p w14:paraId="38708F00"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4.2.1. Представить своевременно Заказчику информацию о туристических услугах, включающую сведения:</w:t>
      </w:r>
    </w:p>
    <w:p w14:paraId="512AC75E"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о программе туристического путешествия;</w:t>
      </w:r>
    </w:p>
    <w:p w14:paraId="712F4F37"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о стоимости туристических услуг, сроках и порядке их оплаты;</w:t>
      </w:r>
    </w:p>
    <w:p w14:paraId="3EFEEAAA"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547D54FF"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6732A149"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о принимающей стороне;</w:t>
      </w:r>
    </w:p>
    <w:p w14:paraId="1C6267E1"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иную информацию, связанную с оказанием туристических услуг;</w:t>
      </w:r>
    </w:p>
    <w:p w14:paraId="0637EDF8"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о соблюдении правил личной безопасности туриста, экскурсанта;</w:t>
      </w:r>
    </w:p>
    <w:p w14:paraId="2AB104A8"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об обеспечении исполнения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640C7865"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4D73B2F3"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4.2.2. Своевременно представить Заказчику документы, необходимые для совершения туристического путешествия.</w:t>
      </w:r>
    </w:p>
    <w:p w14:paraId="6AA50292"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4.2.3.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57608343"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4.2.4. Обеспечить надлежащее качество туристических услуг и их безопасность в соответствии с настоящим Договором.</w:t>
      </w:r>
    </w:p>
    <w:p w14:paraId="2C989495"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lastRenderedPageBreak/>
        <w:t>4.2.5. В случае отсутствия минимального количества человек, определенного в п. 6 настоящего Договора, информировать Заказчика об этом не позднее чем за 10 (десять) календарных дней до даты начала туристического путешествия.</w:t>
      </w:r>
    </w:p>
    <w:p w14:paraId="7488D98A"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4.2.6. Возместить в порядке, установленном гражданским и гражданско-процессуальным законодательством, вред, причиненный Заказчику и (или) туристам.</w:t>
      </w:r>
    </w:p>
    <w:p w14:paraId="410E72ED"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4.2.7. При одностороннем отказе от исполнения обязательств по настоящему Договору во время совершения туристического путешествия по желанию туриста,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625BC83C"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4.2.8.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761D9357"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4.2.9.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67AA5FDF"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4.2.10. Уведомить Заказчика о наступлении случаев невозможности исполнения своих обязательств по настоящему Договору.</w:t>
      </w:r>
    </w:p>
    <w:p w14:paraId="0E2CE42D"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4.2.11. Письменно информировать Заказчика о непредвиденном росте стоимости отдельных услуг, входящих в комплекс туристических услуг.</w:t>
      </w:r>
    </w:p>
    <w:p w14:paraId="6B3A56FB"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4.2.12. Выполнять условия настоящего Договора.</w:t>
      </w:r>
    </w:p>
    <w:p w14:paraId="3827C3B6"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rPr>
      </w:pPr>
      <w:r w:rsidRPr="00D92809">
        <w:rPr>
          <w:rFonts w:ascii="Times New Roman" w:eastAsia="Times New Roman" w:hAnsi="Times New Roman" w:cs="Times New Roman"/>
          <w:b/>
          <w:color w:val="000000"/>
          <w:sz w:val="18"/>
        </w:rPr>
        <w:t>4.3. Заказчик имеет право:</w:t>
      </w:r>
    </w:p>
    <w:p w14:paraId="688BDF94"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4.3.1. Требовать оказания туристам туристических услуг в соответствии с программой туристического путешествия согласно Приложению №1.</w:t>
      </w:r>
    </w:p>
    <w:p w14:paraId="590D0F06"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4.3.2.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65064659"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4.3.3. На обеспечение Исполнителем надлежащего качества туристических услуг и их безопасности.</w:t>
      </w:r>
    </w:p>
    <w:p w14:paraId="3CC5B71F"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4.3.4. На обращение к Исполнителю с претензией в случае невыполнения или ненадлежащего выполнения исполнителем условий настоящего Договора.</w:t>
      </w:r>
    </w:p>
    <w:p w14:paraId="080F0498"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rPr>
      </w:pPr>
      <w:r w:rsidRPr="00D92809">
        <w:rPr>
          <w:rFonts w:ascii="Times New Roman" w:eastAsia="Times New Roman" w:hAnsi="Times New Roman" w:cs="Times New Roman"/>
          <w:b/>
          <w:color w:val="000000"/>
          <w:sz w:val="18"/>
        </w:rPr>
        <w:t>4.4. Заказчик обязан:</w:t>
      </w:r>
    </w:p>
    <w:p w14:paraId="432FF703"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4.4.1. Ознакомиться сам и ознакомить туристов с условиями настоящего Договора, а также информацией, предусмотренной в подп. 4.2.1 настоящего Договора.</w:t>
      </w:r>
    </w:p>
    <w:p w14:paraId="222405FC"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4.4.2.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5B064A7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4.4.3.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     </w:t>
      </w:r>
    </w:p>
    <w:p w14:paraId="1B64BB96"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color w:val="000000"/>
          <w:sz w:val="18"/>
        </w:rPr>
        <w:t>4.4.4. За</w:t>
      </w:r>
      <w:r w:rsidRPr="00D92809">
        <w:rPr>
          <w:rFonts w:ascii="Times New Roman" w:eastAsia="Times New Roman" w:hAnsi="Times New Roman" w:cs="Times New Roman"/>
          <w:sz w:val="18"/>
        </w:rPr>
        <w:t xml:space="preserve"> сутки до начала туристического путешествия (вылета) проверить дату, время, аэропорт и рейс у Турагента или справочной службе аэропорта вылета. Заказчик также обязан контролировать время и аэропорт вылета всех рейсов, перелет на которых входит в состав Тура. </w:t>
      </w:r>
    </w:p>
    <w:p w14:paraId="027D2DFB"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color w:val="000000"/>
          <w:sz w:val="18"/>
        </w:rPr>
        <w:t xml:space="preserve">4.4.5.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 </w:t>
      </w:r>
      <w:r w:rsidRPr="00D92809">
        <w:rPr>
          <w:rFonts w:ascii="Times New Roman" w:eastAsia="Times New Roman" w:hAnsi="Times New Roman" w:cs="Times New Roman"/>
          <w:sz w:val="18"/>
        </w:rPr>
        <w:t xml:space="preserve">Заказчик оплачивая стоимость организации авиаперелета в составе (тура), уведомлен и соглашается с тем, что стоимость авиабилетов, приобретаемых на чартерный рейс, является невозвратной и в любом случае относится к фактически понесенным расходам в соответствии со статьей 24 Закона Республики Беларусь от 11.11.2021 «О туризме», соответственно принимает условия, указанные в настоящем абзаце и осведомлен, что оплата перевозки и правила возврата денежных средств за авиабилеты, согласно настоящему абзацу Договора, определяется исходя из условий договора заказчика борта с авиаперевозчиком. Авиабилеты, приобретаемые на регулярные рейсы, возвращаются по правилам, утвержденным соответствующим авиаперевозчиком, в случае если возврат предусмотрен авиаперевозчиком. </w:t>
      </w:r>
    </w:p>
    <w:p w14:paraId="1759AA69"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4.4.6. Выполнять условия настоящего Договора.</w:t>
      </w:r>
    </w:p>
    <w:p w14:paraId="65EB48C6"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4.4.7. Обеспечить исполнение туристами следующих обязанностей:</w:t>
      </w:r>
    </w:p>
    <w:p w14:paraId="0E53C17A"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3E322E3A"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262436CC"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бережно относиться к окружающей среде, культурным ценностям;</w:t>
      </w:r>
    </w:p>
    <w:p w14:paraId="5656EDC6"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соблюдать правила въезда и выезда страны (места) временного пребывания (транзитного проезда);</w:t>
      </w:r>
    </w:p>
    <w:p w14:paraId="5FECB193"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соблюдать правила личной безопасности туриста, экскурсанта.</w:t>
      </w:r>
    </w:p>
    <w:p w14:paraId="16653CC8" w14:textId="77777777" w:rsidR="005E1994" w:rsidRPr="00D92809" w:rsidRDefault="005E1994" w:rsidP="005E1994">
      <w:pPr>
        <w:spacing w:before="100" w:beforeAutospacing="1" w:after="0" w:line="273" w:lineRule="auto"/>
        <w:ind w:firstLine="142"/>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5.  ИЗМЕНЕНИЕ И РАСТОРЖЕНИЕ НАСТОЯЩЕГО ДОГОВОРА </w:t>
      </w:r>
    </w:p>
    <w:p w14:paraId="44D9791B"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5.1.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 Каждая из сторон настоящего Договора вправе потребовать в письменной форме его изменения или расторжения в связи с существенным изменением обстоятельств, из которых стороны исходили при его заключении, в том числе в случае непредвиденного роста стоимости туристических услуг.</w:t>
      </w:r>
    </w:p>
    <w:p w14:paraId="6607E057"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5.2.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 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 </w:t>
      </w:r>
    </w:p>
    <w:p w14:paraId="57365A26"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5.2. К фактически понесенным расходам относятся любые затраты, связанные с организацией туристических услуг и оплатой туристического путешествия, включая оплату банковских расходов за перечисление денежных средств партнерам исполнителя, штрафные санкции, выставленные партнерами Исполнителя за аннулирование тура/услуг, стоимость информационно-консультативной услуги Исполнителя, иные расходы Исполнителя, подтвержденные документально.</w:t>
      </w:r>
    </w:p>
    <w:p w14:paraId="5B2D36E6"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5.2.2. 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70A00040"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lastRenderedPageBreak/>
        <w:t>5.3. Исполнитель вправе отказаться от исполнения обязательств по настоящему Договору лишь при условии полного возмещения Заказчику убытков. 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45368A44"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5.4. В случае отсутствия минимального количества человек, определенного настоящим Договором, Договор прекращает действие при условии возврата Исполнителем стоимости оплаченных туристических услуг и информирования Заказчика в срок, не позднее чем за 10 (десять) календарных дней до начала туристического путешествия, определенного в Приложении №1 к настоящему Договору.</w:t>
      </w:r>
    </w:p>
    <w:p w14:paraId="586325A6"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w:t>
      </w:r>
    </w:p>
    <w:p w14:paraId="6EA82E10" w14:textId="77777777" w:rsidR="005E1994" w:rsidRPr="00DB1C25" w:rsidRDefault="005E1994" w:rsidP="005E1994">
      <w:pPr>
        <w:widowControl w:val="0"/>
        <w:autoSpaceDE w:val="0"/>
        <w:autoSpaceDN w:val="0"/>
        <w:adjustRightInd w:val="0"/>
        <w:spacing w:after="0" w:line="240" w:lineRule="auto"/>
        <w:ind w:firstLine="142"/>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6. ПОРЯДОК УРЕГУЛИРОВАНИЯ СПОРОВ. ОТВЕТСТВЕННОСТЬ СТОРОН</w:t>
      </w:r>
    </w:p>
    <w:p w14:paraId="44FC1712"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6.1. Стороны несут ответственность за неисполнение или ненадлежащее исполнение обязательств по настоящему Договору в соответствии с законодательством и настоящим Договором.</w:t>
      </w:r>
    </w:p>
    <w:p w14:paraId="160DDFBD"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6.1.1. При нарушении сроков оплаты туристических услуг, указанных в разделе 3 настоящего Договора, Заказчик уплачивает Исполнителю пени в размере 0,5 % от неоплаченной суммы в установленный срок за каждый день просрочки.</w:t>
      </w:r>
    </w:p>
    <w:p w14:paraId="2D4D131A"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6.2.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00E2A431"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color w:val="000000"/>
          <w:sz w:val="18"/>
        </w:rPr>
        <w:t xml:space="preserve">6.3. Исполнитель </w:t>
      </w:r>
      <w:r w:rsidRPr="00D92809">
        <w:rPr>
          <w:rFonts w:ascii="Times New Roman" w:eastAsia="Times New Roman" w:hAnsi="Times New Roman" w:cs="Times New Roman"/>
          <w:sz w:val="18"/>
        </w:rPr>
        <w:t>не несет ответственности за услуги, не являющиеся содержанием туристического путешествия (тура), т.е. не оговоренные в Приложении №1 к настоящему Договору, а также за:</w:t>
      </w:r>
    </w:p>
    <w:p w14:paraId="11C193D1" w14:textId="77777777" w:rsidR="005E1994" w:rsidRPr="00D92809" w:rsidRDefault="005E1994" w:rsidP="005E1994">
      <w:pPr>
        <w:spacing w:after="0" w:line="240" w:lineRule="auto"/>
        <w:ind w:firstLine="142"/>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    неисполнение (невозможность оказания) туристических услуг, произошедших в силу действия (бездействия) Заказчика; </w:t>
      </w:r>
    </w:p>
    <w:p w14:paraId="4A506C41" w14:textId="77777777" w:rsidR="005E1994" w:rsidRPr="00D92809" w:rsidRDefault="005E1994" w:rsidP="005E1994">
      <w:pPr>
        <w:spacing w:after="0" w:line="240" w:lineRule="auto"/>
        <w:ind w:firstLine="142"/>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    невозможность оказания туристских услуг в силу действий таможенных, консульских, пограничных служб и иных официальных органов, и властей Республики Беларусь и зарубежных стран (в том числе за недействительные паспорт и реквизиты Заказчика);</w:t>
      </w:r>
    </w:p>
    <w:p w14:paraId="0A55C8DB" w14:textId="77777777" w:rsidR="005E1994" w:rsidRPr="00D92809" w:rsidRDefault="005E1994" w:rsidP="005E1994">
      <w:pPr>
        <w:spacing w:after="0" w:line="240" w:lineRule="auto"/>
        <w:ind w:firstLine="142"/>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    отказ в выдаче или несвоевременную выдачу въездной или транзитной визы; за несоответствие предоставленных услуг субъективным ожиданиям Заказчика; </w:t>
      </w:r>
    </w:p>
    <w:p w14:paraId="18071D14" w14:textId="77777777" w:rsidR="005E1994" w:rsidRPr="00D92809" w:rsidRDefault="005E1994" w:rsidP="005E1994">
      <w:pPr>
        <w:spacing w:after="0" w:line="240" w:lineRule="auto"/>
        <w:ind w:firstLine="142"/>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   действия и решения Заказчика, предпринятые ими самостоятельно во время осуществления туристического путешествия, в том числе за отставание либо опоздание Заказчика на авиарейс или трансферную перевозку; </w:t>
      </w:r>
    </w:p>
    <w:p w14:paraId="63F33F7C" w14:textId="77777777" w:rsidR="005E1994" w:rsidRPr="00D92809" w:rsidRDefault="005E1994" w:rsidP="005E1994">
      <w:pPr>
        <w:spacing w:after="0" w:line="240" w:lineRule="auto"/>
        <w:ind w:firstLine="142"/>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   нарушение Заказчиком норм и правил поведения в стране (месте) временного пребывания; </w:t>
      </w:r>
    </w:p>
    <w:p w14:paraId="05D7733C" w14:textId="77777777" w:rsidR="005E1994" w:rsidRPr="00D92809" w:rsidRDefault="005E1994" w:rsidP="005E1994">
      <w:pPr>
        <w:spacing w:after="0" w:line="240" w:lineRule="auto"/>
        <w:ind w:firstLine="142"/>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   нарушении Заказчиком правил авиакомпании и трансферной перевозки, в том числе при утрате (краже) багажа, вещей, документов, ценностей Заказчика, за которые он несет личную ответственность либо эта ответственность возложена законодательством на третьих лиц;</w:t>
      </w:r>
    </w:p>
    <w:p w14:paraId="356C6996" w14:textId="77777777" w:rsidR="005E1994" w:rsidRPr="00D92809" w:rsidRDefault="005E1994" w:rsidP="005E1994">
      <w:pPr>
        <w:spacing w:after="0" w:line="240" w:lineRule="auto"/>
        <w:ind w:firstLine="142"/>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   отказ Заказчика от части или всех услуг, входящих в состав туристического путешествия (Тура), а также за его расходы на дополнительные услуги, не предусмотренные настоящим Договором.</w:t>
      </w:r>
    </w:p>
    <w:p w14:paraId="1B1B8074" w14:textId="77777777" w:rsidR="005E1994" w:rsidRPr="00D92809" w:rsidRDefault="005E1994" w:rsidP="005E1994">
      <w:pPr>
        <w:spacing w:after="0" w:line="240" w:lineRule="auto"/>
        <w:ind w:firstLine="142"/>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   отмену рейса, изменение времени рейса, изменение аэропорта вылета (прибытия) по причинам, связанным с действиями авиаперевозчика.</w:t>
      </w:r>
    </w:p>
    <w:p w14:paraId="091B9745"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6.4. Исполнитель не несет ответственность перед Заказчиком за неисполнение или ненадлежащее исполнение обязательств по настоящему Договору, привлеченными субъектами туристической индустрии, включая туроператоров-нерезидентов. </w:t>
      </w:r>
    </w:p>
    <w:p w14:paraId="0286DD3B"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6.5. Исполнитель не несет ответственность перед Заказчиком и лицами, указанными в Приложении №2 к настоящему Договору, за:</w:t>
      </w:r>
    </w:p>
    <w:p w14:paraId="0AE1C587"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последствия отказа Заказчика от оформления страховки от не вылета, включая убытки, понесенные Заказчиком, вызванные невозможностью последнего выполнить туристическое путешествие;</w:t>
      </w:r>
    </w:p>
    <w:p w14:paraId="12637C27"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утрату проездных документов и/или страховки, медицинских документов, подтверждающих результаты тестов на отсутствие определенных вирусов, требуемых страной назначения и/или транзита, полученных Заказчиком от Исполнителя и/или самостоятельно;</w:t>
      </w:r>
    </w:p>
    <w:p w14:paraId="0D9E9FCE"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не соответствие субъективным ожиданиям Заказчика и/или лиц, указанных в Приложении №2 к настоящему Договору, действительного состояния номерного фонда отеля (цветовое оформление, наличие/отсутствие пляжных полотенец, доступных лежаков, скатертей на столах, количеству и качеству баров и ресторанов и т.п.) в стране назначения и/или транзита, а также доступных в месте пребывания видов алкогольных напитков, меню питания (ассортимент блюд). Подписав настоящий Договор, Заказчик в полной мере осознает, что информация об отеле в стране назначения, размещенная на сайтах в глобальной сети Интернет и печатной рекламной продукции актуальна на момент её размещения и может изменяться;</w:t>
      </w:r>
    </w:p>
    <w:p w14:paraId="19655C8C"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опоздание на трансфер, экскурсии в ходе тура;</w:t>
      </w:r>
    </w:p>
    <w:p w14:paraId="609C1341"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неполучение забронированных и оплаченных по настоящему договору услуг по инициативе лиц, указанных в Приложении №2 либо по причине их состояния здоровья;</w:t>
      </w:r>
    </w:p>
    <w:p w14:paraId="5E9B8322"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ущерб, причиненный имуществу Заказчика и/или лиц, указанных в Приложении №2 перевозчиком или третьими лицами;</w:t>
      </w:r>
    </w:p>
    <w:p w14:paraId="0F02A1B2"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нарушения Заказчиком и/или лицами, указанными в Приложении №2 законов Республики Беларусь и последствия таких нарушений (задержание, арест, снятие с рейса, невозможность оплаты забронированного тура и т.п.);</w:t>
      </w:r>
    </w:p>
    <w:p w14:paraId="7301E42E"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убытки, возникшие в связи с наличием у Заказчика и/или лиц, указанных в Приложении №2 медицинских противопоказаний, сведения о которых не были предоставлены Исполнителю.</w:t>
      </w:r>
    </w:p>
    <w:p w14:paraId="2A9BB398"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b/>
          <w:bCs/>
          <w:color w:val="000000"/>
          <w:sz w:val="18"/>
        </w:rPr>
      </w:pPr>
    </w:p>
    <w:p w14:paraId="3245A3DD" w14:textId="77777777" w:rsidR="005E1994" w:rsidRPr="00DB1C25" w:rsidRDefault="005E1994" w:rsidP="005E1994">
      <w:pPr>
        <w:widowControl w:val="0"/>
        <w:autoSpaceDE w:val="0"/>
        <w:autoSpaceDN w:val="0"/>
        <w:adjustRightInd w:val="0"/>
        <w:spacing w:after="0" w:line="240" w:lineRule="auto"/>
        <w:ind w:firstLine="142"/>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7. ОБСТОЯТЕЛЬСТВА НЕПРЕОДОЛИМОЙ СИЛЫ</w:t>
      </w:r>
    </w:p>
    <w:p w14:paraId="34AC205D"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7.1.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4A6269C6"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7.2. 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3C80B08A"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7.3. Сторона, ссылающаяся на форс-мажорные обстоятельства, обязана в течение 10 (десяти) календарных дней с момента наступления таких обстоятельств письменно уведомить другую сторону о форс-мажоре с приложением подтверждающих документов.</w:t>
      </w:r>
    </w:p>
    <w:p w14:paraId="30016F48"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color w:val="000000"/>
          <w:sz w:val="18"/>
        </w:rPr>
        <w:t xml:space="preserve">7.4. К обстоятельствам непреодолимой силы Стороны настоящего Договора относят </w:t>
      </w:r>
      <w:r w:rsidRPr="00D92809">
        <w:rPr>
          <w:rFonts w:ascii="Times New Roman" w:eastAsia="Times New Roman" w:hAnsi="Times New Roman" w:cs="Times New Roman"/>
          <w:sz w:val="18"/>
        </w:rPr>
        <w:t xml:space="preserve">возникшие вне или вопреки воли Сторон, обстоятельства, которые невозможно было предусмотреть или избежать стараниями и усилиями Сторон, в частности, но не исключительно: </w:t>
      </w:r>
    </w:p>
    <w:p w14:paraId="4216EC22"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t>- наводнения, землетрясения, цунами, пожары,</w:t>
      </w:r>
      <w:r w:rsidRPr="00D92809">
        <w:rPr>
          <w:rFonts w:ascii="Times New Roman" w:eastAsia="Times New Roman" w:hAnsi="Times New Roman" w:cs="Times New Roman"/>
          <w:color w:val="FF0000"/>
          <w:sz w:val="18"/>
        </w:rPr>
        <w:t xml:space="preserve"> </w:t>
      </w:r>
      <w:r w:rsidRPr="00D92809">
        <w:rPr>
          <w:rFonts w:ascii="Times New Roman" w:eastAsia="Times New Roman" w:hAnsi="Times New Roman" w:cs="Times New Roman"/>
          <w:sz w:val="18"/>
        </w:rPr>
        <w:t>пандемии, эпидемии, стихийные и погодные явления природы;</w:t>
      </w:r>
    </w:p>
    <w:p w14:paraId="046D9911"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t>- забастовки, саботаж, взрывы, выход из строя или повреждение транспортных путей и/или транспортных средств, средств связи и передачи данных и информации;</w:t>
      </w:r>
    </w:p>
    <w:p w14:paraId="7B95C3F0"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lastRenderedPageBreak/>
        <w:t>- война, террористические акты и/или атаки, революция, массовые беспорядки, общественные волнения, диверсии, ограничения перевозок, запретительные меры государств, запрет торговли услугами, в том числе с отдельными странами, вследствие принятия международных санкций и/или проведения специальных операций;</w:t>
      </w:r>
    </w:p>
    <w:p w14:paraId="3B8AD92E" w14:textId="77777777" w:rsidR="005E1994" w:rsidRPr="00D92809" w:rsidRDefault="005E1994" w:rsidP="005E1994">
      <w:pPr>
        <w:spacing w:after="0" w:line="240" w:lineRule="auto"/>
        <w:jc w:val="both"/>
        <w:rPr>
          <w:rFonts w:ascii="Times New Roman" w:eastAsia="Times New Roman" w:hAnsi="Times New Roman" w:cs="Times New Roman"/>
          <w:strike/>
          <w:sz w:val="18"/>
        </w:rPr>
      </w:pPr>
      <w:r w:rsidRPr="00D92809">
        <w:rPr>
          <w:rFonts w:ascii="Times New Roman" w:eastAsia="Times New Roman" w:hAnsi="Times New Roman" w:cs="Times New Roman"/>
          <w:sz w:val="18"/>
        </w:rPr>
        <w:t xml:space="preserve">- законные или незаконные действия органов государственной власти и органов местного самоуправления, подтвержденные документально;  </w:t>
      </w:r>
    </w:p>
    <w:p w14:paraId="58BA9173" w14:textId="77777777" w:rsidR="005E1994" w:rsidRPr="00D92809" w:rsidRDefault="005E1994" w:rsidP="005E1994">
      <w:pPr>
        <w:spacing w:after="0" w:line="240" w:lineRule="auto"/>
        <w:jc w:val="both"/>
        <w:rPr>
          <w:rFonts w:ascii="Times New Roman" w:eastAsia="Times New Roman" w:hAnsi="Times New Roman" w:cs="Times New Roman"/>
          <w:strike/>
          <w:sz w:val="18"/>
        </w:rPr>
      </w:pPr>
      <w:r w:rsidRPr="00D92809">
        <w:rPr>
          <w:rFonts w:ascii="Times New Roman" w:eastAsia="Times New Roman" w:hAnsi="Times New Roman" w:cs="Times New Roman"/>
          <w:sz w:val="18"/>
        </w:rPr>
        <w:t xml:space="preserve">- приостановление операций по счетам или наложение ареста на денежные средства, находящиеся на счетах Туроператора.  </w:t>
      </w:r>
    </w:p>
    <w:p w14:paraId="086ADD85"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b/>
          <w:bCs/>
          <w:color w:val="000000"/>
          <w:sz w:val="18"/>
        </w:rPr>
      </w:pPr>
    </w:p>
    <w:p w14:paraId="06C0EAA5" w14:textId="77777777" w:rsidR="005E1994" w:rsidRPr="00DB1C25" w:rsidRDefault="005E1994" w:rsidP="005E1994">
      <w:pPr>
        <w:widowControl w:val="0"/>
        <w:autoSpaceDE w:val="0"/>
        <w:autoSpaceDN w:val="0"/>
        <w:adjustRightInd w:val="0"/>
        <w:spacing w:after="0" w:line="240" w:lineRule="auto"/>
        <w:ind w:firstLine="142"/>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8. РАЗРЕШЕНИЕ СПОРОВ. ОБРАЩЕНИЕ ЗА ВОЗМЕЩЕНИЕМ ВРЕДА В СВЯЗИ С НЕВОЗМОЖНОСТЬЮ ИСПОЛНЕНИЯ ОБЯЗАТЕЛЬСТВ</w:t>
      </w:r>
    </w:p>
    <w:p w14:paraId="31F67FA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8.1.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588CF17A"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8.2. Стороны вправе использовать иной не противоречащий законодательству досудебный порядок урегулирования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3218C929"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8.3. Претензионный порядок урегулирования споров,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w:t>
      </w:r>
    </w:p>
    <w:p w14:paraId="7BE9FCB0"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Сведения об организации, обеспечивающей исполнение туроператором обязательств по договорам оказания туристических услуг: Фонд ответственности туроператоров / Республиканская Ассоциация Туристических Агентств (РАТА), 220100 </w:t>
      </w:r>
      <w:proofErr w:type="spellStart"/>
      <w:r w:rsidRPr="00D92809">
        <w:rPr>
          <w:rFonts w:ascii="Times New Roman" w:eastAsia="Times New Roman" w:hAnsi="Times New Roman" w:cs="Times New Roman"/>
          <w:color w:val="000000"/>
          <w:sz w:val="18"/>
        </w:rPr>
        <w:t>г.Минск</w:t>
      </w:r>
      <w:proofErr w:type="spellEnd"/>
      <w:r w:rsidRPr="00D92809">
        <w:rPr>
          <w:rFonts w:ascii="Times New Roman" w:eastAsia="Times New Roman" w:hAnsi="Times New Roman" w:cs="Times New Roman"/>
          <w:color w:val="000000"/>
          <w:sz w:val="18"/>
        </w:rPr>
        <w:t>, ул.</w:t>
      </w:r>
      <w:r>
        <w:rPr>
          <w:rFonts w:ascii="Times New Roman" w:eastAsia="Times New Roman" w:hAnsi="Times New Roman" w:cs="Times New Roman"/>
          <w:color w:val="000000"/>
          <w:sz w:val="18"/>
        </w:rPr>
        <w:t xml:space="preserve"> </w:t>
      </w:r>
      <w:r w:rsidRPr="00D92809">
        <w:rPr>
          <w:rFonts w:ascii="Times New Roman" w:eastAsia="Times New Roman" w:hAnsi="Times New Roman" w:cs="Times New Roman"/>
          <w:color w:val="000000"/>
          <w:sz w:val="18"/>
        </w:rPr>
        <w:t>Кульман, 18, каб.33, тел. +3751735250668.5. Перечень расходов, возмещаемых Заказчику и туристам, в том числе дополнительных расходов:</w:t>
      </w:r>
    </w:p>
    <w:p w14:paraId="5A8FE120"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расходы на возвращение туристов, являющихся Заказчиком по настоящему Договору, из страны места) временного пребывания в место начала путешествия;</w:t>
      </w:r>
    </w:p>
    <w:p w14:paraId="5CBC65C2"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расходов туриста, являющегося Заказчиком по настоящему Договору, составляющих сумму оплаты, произведенную туристом в соответствии с настоящим Договором.</w:t>
      </w:r>
    </w:p>
    <w:p w14:paraId="4298BB36"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8.6. Заказчик по настоящему Договору вправе обратиться в Фонд ответственности туроператоров при наступлении случаев невозможности исполнения Туроператором обязательств участника туристической деятельности, с письменным заявлением о выплате денежной суммы в счет возмещения такого вреда. В таком случае к письменному заявлению Турист прилагает:</w:t>
      </w:r>
    </w:p>
    <w:p w14:paraId="7852EA7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копию документа, удостоверяющего личность;</w:t>
      </w:r>
    </w:p>
    <w:p w14:paraId="1FFAE8D9"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копию настоящего Договора;</w:t>
      </w:r>
    </w:p>
    <w:p w14:paraId="77C39715"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иные документы, подтверждающие причинение Туристу имущественного вреда в связи с наступлением случаев невозможности исполнения Туроператором обязательств. При этом, документы, составленные на иностранном языке, должны сопровождаться переводом на белорусский или русский язык.  </w:t>
      </w:r>
    </w:p>
    <w:p w14:paraId="2588010F"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b/>
          <w:bCs/>
          <w:color w:val="000000"/>
          <w:sz w:val="18"/>
        </w:rPr>
      </w:pPr>
    </w:p>
    <w:p w14:paraId="6D9D5CCF" w14:textId="77777777" w:rsidR="005E1994" w:rsidRPr="00D92809" w:rsidRDefault="005E1994" w:rsidP="005E1994">
      <w:pPr>
        <w:widowControl w:val="0"/>
        <w:autoSpaceDE w:val="0"/>
        <w:autoSpaceDN w:val="0"/>
        <w:adjustRightInd w:val="0"/>
        <w:spacing w:after="0" w:line="240" w:lineRule="auto"/>
        <w:ind w:firstLine="142"/>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 </w:t>
      </w:r>
    </w:p>
    <w:p w14:paraId="48FE7286" w14:textId="77777777" w:rsidR="005E1994" w:rsidRPr="00DB1C25" w:rsidRDefault="005E1994" w:rsidP="005E1994">
      <w:pPr>
        <w:widowControl w:val="0"/>
        <w:autoSpaceDE w:val="0"/>
        <w:autoSpaceDN w:val="0"/>
        <w:adjustRightInd w:val="0"/>
        <w:spacing w:after="0" w:line="240" w:lineRule="auto"/>
        <w:ind w:firstLine="142"/>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9. ЗАКЛЮЧИТЕЛЬНЫЕ ПОЛОЖЕНИЯ</w:t>
      </w:r>
    </w:p>
    <w:p w14:paraId="647C6C4C"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9.1. Настоящий Договор вступает в силу с даты его подписания сторонами и действует до полного исполнения обязательств по нему.</w:t>
      </w:r>
    </w:p>
    <w:p w14:paraId="145395D9"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9.2. Документы и их копии, подтверждающие факт оплаты стоимости туристических услуг, являются неотъемлемой частью настоящего Договора.</w:t>
      </w:r>
    </w:p>
    <w:p w14:paraId="65A8716F"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9.3. Настоящий Договор составлен на русском языке в 2 экземплярах, имеющих одинаковую юридическую силу.</w:t>
      </w:r>
    </w:p>
    <w:p w14:paraId="0A1493BB"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9.4. Оригиналы документов, необходимых для оказания туристических услуг, Заказчик передает Турагенту по акту о приеме-передаче документов, который составляется в 2 экземплярах, для каждой из сторон.</w:t>
      </w:r>
    </w:p>
    <w:p w14:paraId="52742FB2"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w:t>
      </w:r>
    </w:p>
    <w:p w14:paraId="4E56936F"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 Приложения:</w:t>
      </w:r>
    </w:p>
    <w:p w14:paraId="6A62E602"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1. Программа туристического путешествия.</w:t>
      </w:r>
    </w:p>
    <w:p w14:paraId="6F1ECF03"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2. Сведения о туристах, экскурсантах, которым оказываются туристические услуги.</w:t>
      </w:r>
    </w:p>
    <w:p w14:paraId="0BF8A2B3" w14:textId="77777777" w:rsidR="005E1994" w:rsidRPr="00D92809" w:rsidRDefault="005E1994" w:rsidP="005E1994">
      <w:pPr>
        <w:widowControl w:val="0"/>
        <w:autoSpaceDE w:val="0"/>
        <w:autoSpaceDN w:val="0"/>
        <w:adjustRightInd w:val="0"/>
        <w:spacing w:after="0" w:line="240" w:lineRule="auto"/>
        <w:ind w:firstLine="142"/>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3. Дополнительные условия.</w:t>
      </w:r>
    </w:p>
    <w:p w14:paraId="5C866333" w14:textId="77777777" w:rsidR="005E1994" w:rsidRPr="00D92809" w:rsidRDefault="005E1994" w:rsidP="005E1994">
      <w:pPr>
        <w:widowControl w:val="0"/>
        <w:autoSpaceDE w:val="0"/>
        <w:autoSpaceDN w:val="0"/>
        <w:adjustRightInd w:val="0"/>
        <w:spacing w:before="100" w:beforeAutospacing="1" w:after="100" w:afterAutospacing="1" w:line="273" w:lineRule="auto"/>
        <w:jc w:val="center"/>
        <w:rPr>
          <w:rFonts w:ascii="Times New Roman" w:eastAsia="Times New Roman" w:hAnsi="Times New Roman" w:cs="Times New Roman"/>
          <w:b/>
          <w:bCs/>
          <w:color w:val="000000"/>
          <w:sz w:val="18"/>
        </w:rPr>
      </w:pPr>
      <w:r w:rsidRPr="00D92809">
        <w:rPr>
          <w:rFonts w:ascii="Times New Roman" w:eastAsia="Times New Roman" w:hAnsi="Times New Roman" w:cs="Times New Roman"/>
          <w:b/>
          <w:bCs/>
          <w:color w:val="000000"/>
          <w:sz w:val="18"/>
        </w:rPr>
        <w:t> 10. РЕКВИЗИТЫ И ПОДПИСИ СТОРОН</w:t>
      </w:r>
    </w:p>
    <w:tbl>
      <w:tblPr>
        <w:tblStyle w:val="afa"/>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176"/>
      </w:tblGrid>
      <w:tr w:rsidR="005E1994" w:rsidRPr="00D92809" w14:paraId="2D402D6C" w14:textId="77777777" w:rsidTr="005E1994">
        <w:tc>
          <w:tcPr>
            <w:tcW w:w="5382" w:type="dxa"/>
          </w:tcPr>
          <w:p w14:paraId="2A9881E2" w14:textId="77777777" w:rsidR="005E1994" w:rsidRPr="00D92809" w:rsidRDefault="005E1994" w:rsidP="007A679A">
            <w:pPr>
              <w:pStyle w:val="newncpi"/>
              <w:rPr>
                <w:b/>
                <w:sz w:val="18"/>
                <w:szCs w:val="22"/>
              </w:rPr>
            </w:pPr>
            <w:r w:rsidRPr="00D92809">
              <w:rPr>
                <w:b/>
                <w:sz w:val="18"/>
                <w:szCs w:val="22"/>
              </w:rPr>
              <w:t>Исполнитель:</w:t>
            </w:r>
          </w:p>
        </w:tc>
        <w:tc>
          <w:tcPr>
            <w:tcW w:w="4176" w:type="dxa"/>
          </w:tcPr>
          <w:p w14:paraId="37BB7339" w14:textId="77777777" w:rsidR="005E1994" w:rsidRPr="00D92809" w:rsidRDefault="005E1994" w:rsidP="007A679A">
            <w:pPr>
              <w:pStyle w:val="newncpi"/>
              <w:rPr>
                <w:b/>
                <w:sz w:val="18"/>
                <w:szCs w:val="22"/>
              </w:rPr>
            </w:pPr>
            <w:r w:rsidRPr="00D92809">
              <w:rPr>
                <w:b/>
                <w:sz w:val="18"/>
                <w:szCs w:val="22"/>
              </w:rPr>
              <w:t>Заказчик:</w:t>
            </w:r>
          </w:p>
        </w:tc>
      </w:tr>
      <w:tr w:rsidR="005E1994" w:rsidRPr="00D92809" w14:paraId="716B0779" w14:textId="77777777" w:rsidTr="005E1994">
        <w:tc>
          <w:tcPr>
            <w:tcW w:w="5382" w:type="dxa"/>
          </w:tcPr>
          <w:p w14:paraId="121B484D" w14:textId="77777777" w:rsidR="005E1994" w:rsidRPr="00D92809" w:rsidRDefault="005E1994" w:rsidP="005E1994">
            <w:pPr>
              <w:pStyle w:val="newncpi"/>
              <w:spacing w:beforeAutospacing="0" w:after="0" w:afterAutospacing="0"/>
              <w:ind w:right="244"/>
              <w:rPr>
                <w:sz w:val="18"/>
                <w:szCs w:val="22"/>
              </w:rPr>
            </w:pPr>
            <w:r w:rsidRPr="00D92809">
              <w:rPr>
                <w:sz w:val="18"/>
                <w:szCs w:val="22"/>
              </w:rPr>
              <w:t>ООО «Компания БЕЛФРЕШ»</w:t>
            </w:r>
          </w:p>
          <w:p w14:paraId="3BB17110" w14:textId="77777777" w:rsidR="005E1994" w:rsidRPr="00D92809" w:rsidRDefault="005E1994" w:rsidP="005E1994">
            <w:pPr>
              <w:pStyle w:val="newncpi"/>
              <w:spacing w:beforeAutospacing="0" w:after="0" w:afterAutospacing="0"/>
              <w:ind w:right="244"/>
              <w:rPr>
                <w:sz w:val="18"/>
                <w:szCs w:val="22"/>
              </w:rPr>
            </w:pPr>
            <w:r w:rsidRPr="00D92809">
              <w:rPr>
                <w:sz w:val="18"/>
                <w:szCs w:val="22"/>
              </w:rPr>
              <w:t xml:space="preserve">РБ, 220069, </w:t>
            </w:r>
            <w:proofErr w:type="spellStart"/>
            <w:r w:rsidRPr="00D92809">
              <w:rPr>
                <w:sz w:val="18"/>
                <w:szCs w:val="22"/>
              </w:rPr>
              <w:t>г.Минск</w:t>
            </w:r>
            <w:proofErr w:type="spellEnd"/>
            <w:r w:rsidRPr="00D92809">
              <w:rPr>
                <w:sz w:val="18"/>
                <w:szCs w:val="22"/>
              </w:rPr>
              <w:t xml:space="preserve">, пр-т Дзержинского, дом </w:t>
            </w:r>
            <w:proofErr w:type="gramStart"/>
            <w:r w:rsidRPr="00D92809">
              <w:rPr>
                <w:sz w:val="18"/>
                <w:szCs w:val="22"/>
              </w:rPr>
              <w:t>19,  офис</w:t>
            </w:r>
            <w:proofErr w:type="gramEnd"/>
            <w:r w:rsidRPr="00D92809">
              <w:rPr>
                <w:sz w:val="18"/>
                <w:szCs w:val="22"/>
              </w:rPr>
              <w:t xml:space="preserve"> 869 (2 й этаж )</w:t>
            </w:r>
          </w:p>
          <w:p w14:paraId="214B4A68" w14:textId="77777777" w:rsidR="005E1994" w:rsidRPr="00D92809" w:rsidRDefault="005E1994" w:rsidP="005E1994">
            <w:pPr>
              <w:pStyle w:val="newncpi"/>
              <w:spacing w:beforeAutospacing="0" w:after="0" w:afterAutospacing="0"/>
              <w:ind w:right="244"/>
              <w:rPr>
                <w:sz w:val="18"/>
                <w:szCs w:val="22"/>
              </w:rPr>
            </w:pPr>
            <w:r w:rsidRPr="00D92809">
              <w:rPr>
                <w:sz w:val="18"/>
                <w:szCs w:val="22"/>
              </w:rPr>
              <w:t xml:space="preserve">р/с в формате IBAN </w:t>
            </w:r>
            <w:r w:rsidRPr="00D92809">
              <w:rPr>
                <w:sz w:val="16"/>
                <w:szCs w:val="20"/>
              </w:rPr>
              <w:t>BY67ALFA30122010960030270000</w:t>
            </w:r>
          </w:p>
          <w:p w14:paraId="60723838" w14:textId="77777777" w:rsidR="005E1994" w:rsidRPr="00D92809" w:rsidRDefault="005E1994" w:rsidP="005E1994">
            <w:pPr>
              <w:pStyle w:val="newncpi"/>
              <w:spacing w:beforeAutospacing="0" w:after="0" w:afterAutospacing="0"/>
              <w:ind w:right="244"/>
              <w:rPr>
                <w:sz w:val="18"/>
                <w:szCs w:val="22"/>
              </w:rPr>
            </w:pPr>
            <w:r w:rsidRPr="00D92809">
              <w:rPr>
                <w:sz w:val="18"/>
                <w:szCs w:val="22"/>
              </w:rPr>
              <w:t>ЗАО "Альфа-Банк", БИК ALFABY2X</w:t>
            </w:r>
          </w:p>
          <w:p w14:paraId="18E39E47" w14:textId="77777777" w:rsidR="005E1994" w:rsidRPr="00D92809" w:rsidRDefault="005E1994" w:rsidP="005E1994">
            <w:pPr>
              <w:pStyle w:val="newncpi"/>
              <w:spacing w:beforeAutospacing="0" w:after="0" w:afterAutospacing="0"/>
              <w:ind w:right="244"/>
              <w:rPr>
                <w:sz w:val="18"/>
                <w:szCs w:val="22"/>
              </w:rPr>
            </w:pPr>
            <w:r w:rsidRPr="00D92809">
              <w:rPr>
                <w:sz w:val="18"/>
                <w:szCs w:val="22"/>
              </w:rPr>
              <w:t>Минск, ул. Сурганова, 43-47</w:t>
            </w:r>
          </w:p>
          <w:p w14:paraId="6F3BCCC7" w14:textId="77777777" w:rsidR="005E1994" w:rsidRPr="00D92809" w:rsidRDefault="005E1994" w:rsidP="005E1994">
            <w:pPr>
              <w:pStyle w:val="newncpi"/>
              <w:spacing w:beforeAutospacing="0" w:after="0" w:afterAutospacing="0"/>
              <w:ind w:right="244"/>
              <w:rPr>
                <w:sz w:val="18"/>
                <w:szCs w:val="22"/>
              </w:rPr>
            </w:pPr>
            <w:r w:rsidRPr="00D92809">
              <w:rPr>
                <w:sz w:val="18"/>
                <w:szCs w:val="22"/>
              </w:rPr>
              <w:t>УНП 191438399</w:t>
            </w:r>
          </w:p>
          <w:p w14:paraId="642BD6F7" w14:textId="77777777" w:rsidR="005E1994" w:rsidRPr="00D92809" w:rsidRDefault="005E1994" w:rsidP="005E1994">
            <w:pPr>
              <w:pStyle w:val="newncpi"/>
              <w:spacing w:beforeAutospacing="0" w:after="0" w:afterAutospacing="0"/>
              <w:ind w:right="244"/>
              <w:rPr>
                <w:sz w:val="18"/>
                <w:szCs w:val="22"/>
              </w:rPr>
            </w:pPr>
            <w:r w:rsidRPr="00D92809">
              <w:rPr>
                <w:sz w:val="18"/>
                <w:szCs w:val="22"/>
              </w:rPr>
              <w:t>Телефоны, +375 (17) 34 777 43 84, +375 (29) 869 3333, +375 (29) 106 43 43</w:t>
            </w:r>
          </w:p>
          <w:p w14:paraId="06B5264F" w14:textId="4D95F0C3" w:rsidR="005E1994" w:rsidRPr="00D92809" w:rsidRDefault="005E1994" w:rsidP="005E1994">
            <w:pPr>
              <w:spacing w:after="0" w:line="240" w:lineRule="auto"/>
              <w:ind w:right="244"/>
              <w:jc w:val="both"/>
              <w:rPr>
                <w:sz w:val="18"/>
              </w:rPr>
            </w:pPr>
            <w:r w:rsidRPr="00D92809">
              <w:rPr>
                <w:sz w:val="18"/>
              </w:rPr>
              <w:t>www.belfresh.by</w:t>
            </w:r>
          </w:p>
        </w:tc>
        <w:tc>
          <w:tcPr>
            <w:tcW w:w="4176" w:type="dxa"/>
          </w:tcPr>
          <w:p w14:paraId="6E8B4F38" w14:textId="77777777" w:rsidR="005E1994" w:rsidRPr="00D92809" w:rsidRDefault="005E1994" w:rsidP="005E1994">
            <w:pPr>
              <w:pStyle w:val="ConsPlusNonformat"/>
              <w:jc w:val="both"/>
              <w:rPr>
                <w:rFonts w:ascii="Times New Roman" w:hAnsi="Times New Roman" w:cs="Times New Roman"/>
                <w:sz w:val="18"/>
                <w:szCs w:val="22"/>
              </w:rPr>
            </w:pPr>
          </w:p>
        </w:tc>
      </w:tr>
      <w:tr w:rsidR="005E1994" w:rsidRPr="00D92809" w14:paraId="482A2775" w14:textId="77777777" w:rsidTr="005E1994">
        <w:trPr>
          <w:trHeight w:val="1342"/>
        </w:trPr>
        <w:tc>
          <w:tcPr>
            <w:tcW w:w="5382" w:type="dxa"/>
          </w:tcPr>
          <w:p w14:paraId="5AC4FC21" w14:textId="1DECB7CB" w:rsidR="005E1994" w:rsidRPr="009D334E" w:rsidRDefault="005E1994" w:rsidP="005E1994">
            <w:pPr>
              <w:pStyle w:val="newncpi"/>
              <w:spacing w:beforeAutospacing="0" w:after="0" w:afterAutospacing="0"/>
              <w:ind w:right="243"/>
              <w:rPr>
                <w:b/>
                <w:sz w:val="18"/>
                <w:szCs w:val="22"/>
              </w:rPr>
            </w:pPr>
            <w:r w:rsidRPr="009D334E">
              <w:rPr>
                <w:b/>
                <w:sz w:val="18"/>
                <w:szCs w:val="22"/>
              </w:rPr>
              <w:t>Турагент</w:t>
            </w:r>
            <w:r>
              <w:rPr>
                <w:b/>
                <w:sz w:val="18"/>
                <w:szCs w:val="22"/>
              </w:rPr>
              <w:t>:</w:t>
            </w:r>
            <w:r w:rsidR="00356D44">
              <w:rPr>
                <w:b/>
                <w:sz w:val="18"/>
                <w:szCs w:val="22"/>
              </w:rPr>
              <w:br/>
            </w:r>
          </w:p>
          <w:p w14:paraId="4C30498A" w14:textId="77777777" w:rsidR="005E1994" w:rsidRPr="00D92809" w:rsidRDefault="005E1994" w:rsidP="005E1994">
            <w:pPr>
              <w:pStyle w:val="newncpi"/>
              <w:spacing w:beforeAutospacing="0" w:after="0" w:afterAutospacing="0"/>
              <w:ind w:right="243"/>
              <w:rPr>
                <w:sz w:val="18"/>
                <w:szCs w:val="22"/>
              </w:rPr>
            </w:pPr>
            <w:r w:rsidRPr="00D92809">
              <w:rPr>
                <w:sz w:val="18"/>
                <w:szCs w:val="22"/>
              </w:rPr>
              <w:t>______________________  /_</w:t>
            </w:r>
            <w:r>
              <w:rPr>
                <w:sz w:val="18"/>
                <w:szCs w:val="22"/>
              </w:rPr>
              <w:t>______</w:t>
            </w:r>
          </w:p>
          <w:p w14:paraId="73821570" w14:textId="77777777" w:rsidR="005E1994" w:rsidRPr="00D92809" w:rsidRDefault="005E1994" w:rsidP="005E1994">
            <w:pPr>
              <w:pStyle w:val="newncpi"/>
              <w:spacing w:beforeAutospacing="0" w:after="0" w:afterAutospacing="0"/>
              <w:ind w:right="243"/>
              <w:rPr>
                <w:i/>
                <w:sz w:val="18"/>
                <w:szCs w:val="22"/>
                <w:vertAlign w:val="superscript"/>
              </w:rPr>
            </w:pPr>
            <w:r w:rsidRPr="00D92809">
              <w:rPr>
                <w:i/>
                <w:sz w:val="18"/>
                <w:szCs w:val="22"/>
                <w:vertAlign w:val="superscript"/>
              </w:rPr>
              <w:t xml:space="preserve">                   (ФИО, подпись)</w:t>
            </w:r>
          </w:p>
          <w:p w14:paraId="42604F19" w14:textId="1D53BB45" w:rsidR="005E1994" w:rsidRPr="00D92809" w:rsidRDefault="005E1994" w:rsidP="005E1994">
            <w:pPr>
              <w:pStyle w:val="newncpi"/>
              <w:spacing w:beforeAutospacing="0" w:after="0" w:afterAutospacing="0"/>
              <w:ind w:right="243"/>
              <w:rPr>
                <w:i/>
                <w:sz w:val="18"/>
                <w:szCs w:val="22"/>
                <w:vertAlign w:val="superscript"/>
              </w:rPr>
            </w:pPr>
            <w:r w:rsidRPr="00D92809">
              <w:rPr>
                <w:i/>
                <w:sz w:val="18"/>
                <w:szCs w:val="22"/>
                <w:vertAlign w:val="superscript"/>
              </w:rPr>
              <w:t xml:space="preserve">      (должность)</w:t>
            </w:r>
          </w:p>
          <w:p w14:paraId="03C74B40" w14:textId="77777777" w:rsidR="005E1994" w:rsidRPr="00D92809" w:rsidRDefault="005E1994" w:rsidP="005E1994">
            <w:pPr>
              <w:pStyle w:val="newncpi"/>
              <w:spacing w:beforeAutospacing="0" w:after="0" w:afterAutospacing="0"/>
              <w:ind w:right="243"/>
              <w:rPr>
                <w:sz w:val="18"/>
                <w:szCs w:val="22"/>
              </w:rPr>
            </w:pPr>
          </w:p>
        </w:tc>
        <w:tc>
          <w:tcPr>
            <w:tcW w:w="4176" w:type="dxa"/>
          </w:tcPr>
          <w:p w14:paraId="50F6AC27" w14:textId="77777777" w:rsidR="005E1994" w:rsidRPr="00D92809" w:rsidRDefault="005E1994" w:rsidP="005E1994">
            <w:pPr>
              <w:pStyle w:val="newncpi"/>
              <w:spacing w:beforeAutospacing="0" w:after="0" w:afterAutospacing="0"/>
              <w:rPr>
                <w:sz w:val="18"/>
                <w:szCs w:val="22"/>
              </w:rPr>
            </w:pPr>
          </w:p>
          <w:p w14:paraId="3D6DAC0D" w14:textId="77777777" w:rsidR="005E1994" w:rsidRPr="00D92809" w:rsidRDefault="005E1994" w:rsidP="005E1994">
            <w:pPr>
              <w:pStyle w:val="newncpi"/>
              <w:spacing w:beforeAutospacing="0" w:after="0" w:afterAutospacing="0"/>
              <w:rPr>
                <w:sz w:val="18"/>
                <w:szCs w:val="22"/>
              </w:rPr>
            </w:pPr>
            <w:r w:rsidRPr="00D92809">
              <w:rPr>
                <w:sz w:val="18"/>
                <w:szCs w:val="22"/>
              </w:rPr>
              <w:t>_________________ /_</w:t>
            </w:r>
          </w:p>
          <w:p w14:paraId="336E3455" w14:textId="77777777" w:rsidR="005E1994" w:rsidRPr="00D92809" w:rsidRDefault="005E1994" w:rsidP="005E1994">
            <w:pPr>
              <w:pStyle w:val="newncpi"/>
              <w:spacing w:beforeAutospacing="0" w:after="0" w:afterAutospacing="0"/>
              <w:ind w:right="243"/>
              <w:rPr>
                <w:i/>
                <w:sz w:val="18"/>
                <w:szCs w:val="22"/>
                <w:vertAlign w:val="superscript"/>
              </w:rPr>
            </w:pPr>
            <w:r w:rsidRPr="00D92809">
              <w:rPr>
                <w:i/>
                <w:sz w:val="18"/>
                <w:szCs w:val="22"/>
                <w:vertAlign w:val="superscript"/>
              </w:rPr>
              <w:t xml:space="preserve">                   (ФИО, подпись)</w:t>
            </w:r>
          </w:p>
          <w:p w14:paraId="25DA70E7" w14:textId="77777777" w:rsidR="005E1994" w:rsidRPr="00D92809" w:rsidRDefault="005E1994" w:rsidP="005E1994">
            <w:pPr>
              <w:pStyle w:val="newncpi"/>
              <w:spacing w:beforeAutospacing="0" w:after="0" w:afterAutospacing="0"/>
              <w:rPr>
                <w:sz w:val="18"/>
                <w:szCs w:val="22"/>
              </w:rPr>
            </w:pPr>
          </w:p>
        </w:tc>
      </w:tr>
    </w:tbl>
    <w:p w14:paraId="4D2E1A46" w14:textId="77777777" w:rsidR="005E1994"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С правилами личной безопасности туриста, экскурсанта ознакомлен.</w:t>
      </w:r>
    </w:p>
    <w:p w14:paraId="7DC45193" w14:textId="4F88C659"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_______________________</w:t>
      </w:r>
    </w:p>
    <w:p w14:paraId="6F7A749A" w14:textId="77777777" w:rsidR="005E1994" w:rsidRPr="00D92809" w:rsidRDefault="005E1994" w:rsidP="005E1994">
      <w:pPr>
        <w:widowControl w:val="0"/>
        <w:autoSpaceDE w:val="0"/>
        <w:autoSpaceDN w:val="0"/>
        <w:adjustRightInd w:val="0"/>
        <w:spacing w:after="0" w:line="240" w:lineRule="auto"/>
        <w:ind w:firstLine="720"/>
        <w:jc w:val="both"/>
        <w:rPr>
          <w:rFonts w:ascii="Times New Roman" w:eastAsia="Times New Roman" w:hAnsi="Times New Roman" w:cs="Times New Roman"/>
          <w:i/>
          <w:iCs/>
          <w:color w:val="000000"/>
          <w:sz w:val="18"/>
          <w:vertAlign w:val="superscript"/>
        </w:rPr>
      </w:pPr>
      <w:r w:rsidRPr="00D92809">
        <w:rPr>
          <w:rFonts w:ascii="Times New Roman" w:eastAsia="Times New Roman" w:hAnsi="Times New Roman" w:cs="Times New Roman"/>
          <w:i/>
          <w:iCs/>
          <w:color w:val="000000"/>
          <w:sz w:val="18"/>
          <w:vertAlign w:val="superscript"/>
        </w:rPr>
        <w:t>(подпись Заказчика)</w:t>
      </w:r>
    </w:p>
    <w:p w14:paraId="47D8300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i/>
          <w:iCs/>
          <w:color w:val="000000"/>
          <w:sz w:val="18"/>
        </w:rPr>
      </w:pPr>
    </w:p>
    <w:p w14:paraId="4BB86985"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w:t>
      </w:r>
    </w:p>
    <w:p w14:paraId="7CB4E463" w14:textId="77777777" w:rsidR="005E1994" w:rsidRPr="00D92809" w:rsidRDefault="005E1994" w:rsidP="005E1994">
      <w:pPr>
        <w:spacing w:after="0" w:line="240" w:lineRule="auto"/>
        <w:rPr>
          <w:rFonts w:ascii="Times New Roman" w:eastAsia="Times New Roman" w:hAnsi="Times New Roman" w:cs="Times New Roman"/>
          <w:b/>
          <w:color w:val="000000"/>
          <w:sz w:val="18"/>
        </w:rPr>
      </w:pPr>
      <w:r w:rsidRPr="00D92809">
        <w:rPr>
          <w:rFonts w:ascii="Times New Roman" w:eastAsia="Times New Roman" w:hAnsi="Times New Roman" w:cs="Times New Roman"/>
          <w:b/>
          <w:color w:val="000000"/>
          <w:sz w:val="18"/>
        </w:rPr>
        <w:br w:type="page"/>
      </w:r>
    </w:p>
    <w:p w14:paraId="75175587" w14:textId="77777777" w:rsidR="005E1994" w:rsidRP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bCs/>
          <w:color w:val="000000"/>
          <w:sz w:val="18"/>
        </w:rPr>
      </w:pPr>
      <w:r w:rsidRPr="005E1994">
        <w:rPr>
          <w:rFonts w:ascii="Times New Roman" w:eastAsia="Times New Roman" w:hAnsi="Times New Roman" w:cs="Times New Roman"/>
          <w:bCs/>
          <w:color w:val="000000"/>
          <w:sz w:val="18"/>
        </w:rPr>
        <w:lastRenderedPageBreak/>
        <w:t>Приложение 1</w:t>
      </w:r>
    </w:p>
    <w:p w14:paraId="1B390013" w14:textId="77777777" w:rsidR="005E1994" w:rsidRP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bCs/>
          <w:color w:val="000000"/>
          <w:sz w:val="18"/>
        </w:rPr>
      </w:pPr>
      <w:r w:rsidRPr="005E1994">
        <w:rPr>
          <w:rFonts w:ascii="Times New Roman" w:eastAsia="Times New Roman" w:hAnsi="Times New Roman" w:cs="Times New Roman"/>
          <w:bCs/>
          <w:color w:val="000000"/>
          <w:sz w:val="18"/>
        </w:rPr>
        <w:t>к Договору оказания туристических</w:t>
      </w:r>
    </w:p>
    <w:p w14:paraId="74C49F42" w14:textId="77777777" w:rsidR="005E1994" w:rsidRP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bCs/>
          <w:color w:val="000000"/>
          <w:sz w:val="18"/>
          <w:lang w:val="en-US"/>
        </w:rPr>
      </w:pPr>
      <w:r w:rsidRPr="005E1994">
        <w:rPr>
          <w:rFonts w:ascii="Times New Roman" w:eastAsia="Times New Roman" w:hAnsi="Times New Roman" w:cs="Times New Roman"/>
          <w:bCs/>
          <w:color w:val="000000"/>
          <w:sz w:val="18"/>
        </w:rPr>
        <w:t xml:space="preserve">услуг </w:t>
      </w:r>
      <w:r w:rsidRPr="00356D44">
        <w:rPr>
          <w:rFonts w:ascii="Times New Roman" w:eastAsia="Times New Roman" w:hAnsi="Times New Roman" w:cs="Times New Roman"/>
          <w:bCs/>
          <w:color w:val="000000"/>
          <w:sz w:val="18"/>
        </w:rPr>
        <w:t>№ __ от ______.202</w:t>
      </w:r>
      <w:r w:rsidRPr="00356D44">
        <w:rPr>
          <w:rFonts w:ascii="Times New Roman" w:eastAsia="Times New Roman" w:hAnsi="Times New Roman" w:cs="Times New Roman"/>
          <w:bCs/>
          <w:color w:val="000000"/>
          <w:sz w:val="18"/>
          <w:lang w:val="en-US"/>
        </w:rPr>
        <w:t>4</w:t>
      </w:r>
    </w:p>
    <w:p w14:paraId="361E9652" w14:textId="77777777" w:rsidR="005E1994" w:rsidRPr="005E1994" w:rsidRDefault="005E1994" w:rsidP="005E1994">
      <w:pPr>
        <w:widowControl w:val="0"/>
        <w:autoSpaceDE w:val="0"/>
        <w:autoSpaceDN w:val="0"/>
        <w:adjustRightInd w:val="0"/>
        <w:spacing w:after="0" w:line="240" w:lineRule="auto"/>
        <w:jc w:val="both"/>
        <w:rPr>
          <w:rFonts w:ascii="Times New Roman" w:eastAsia="Times New Roman" w:hAnsi="Times New Roman" w:cs="Times New Roman"/>
          <w:bCs/>
          <w:color w:val="000000"/>
          <w:sz w:val="18"/>
        </w:rPr>
      </w:pPr>
      <w:r w:rsidRPr="005E1994">
        <w:rPr>
          <w:rFonts w:ascii="Times New Roman" w:eastAsia="Times New Roman" w:hAnsi="Times New Roman" w:cs="Times New Roman"/>
          <w:bCs/>
          <w:color w:val="000000"/>
          <w:sz w:val="18"/>
        </w:rPr>
        <w:t> </w:t>
      </w:r>
    </w:p>
    <w:tbl>
      <w:tblPr>
        <w:tblStyle w:val="TableNormal"/>
        <w:tblW w:w="17960" w:type="dxa"/>
        <w:tblInd w:w="0" w:type="dxa"/>
        <w:tblLayout w:type="fixed"/>
        <w:tblCellMar>
          <w:top w:w="15" w:type="dxa"/>
          <w:left w:w="15" w:type="dxa"/>
          <w:bottom w:w="15" w:type="dxa"/>
          <w:right w:w="15" w:type="dxa"/>
        </w:tblCellMar>
        <w:tblLook w:val="04A0" w:firstRow="1" w:lastRow="0" w:firstColumn="1" w:lastColumn="0" w:noHBand="0" w:noVBand="1"/>
      </w:tblPr>
      <w:tblGrid>
        <w:gridCol w:w="10490"/>
        <w:gridCol w:w="1440"/>
        <w:gridCol w:w="6030"/>
      </w:tblGrid>
      <w:tr w:rsidR="005E1994" w:rsidRPr="005E1994" w14:paraId="55BB0093" w14:textId="77777777" w:rsidTr="007A679A">
        <w:tc>
          <w:tcPr>
            <w:tcW w:w="10490" w:type="dxa"/>
            <w:tcBorders>
              <w:top w:val="nil"/>
              <w:left w:val="nil"/>
              <w:bottom w:val="nil"/>
              <w:right w:val="nil"/>
            </w:tcBorders>
          </w:tcPr>
          <w:p w14:paraId="4E799EA1" w14:textId="77777777" w:rsidR="005E1994" w:rsidRPr="00A10367" w:rsidRDefault="005E1994" w:rsidP="005E1994">
            <w:pPr>
              <w:widowControl w:val="0"/>
              <w:autoSpaceDE w:val="0"/>
              <w:autoSpaceDN w:val="0"/>
              <w:adjustRightInd w:val="0"/>
              <w:spacing w:after="0" w:line="240" w:lineRule="auto"/>
              <w:jc w:val="both"/>
              <w:rPr>
                <w:b/>
                <w:color w:val="000000"/>
                <w:sz w:val="18"/>
                <w:szCs w:val="18"/>
              </w:rPr>
            </w:pPr>
            <w:r w:rsidRPr="005E1994">
              <w:rPr>
                <w:bCs/>
                <w:color w:val="000000"/>
                <w:sz w:val="18"/>
                <w:szCs w:val="18"/>
              </w:rPr>
              <w:t xml:space="preserve">     </w:t>
            </w:r>
            <w:r w:rsidRPr="00A10367">
              <w:rPr>
                <w:b/>
                <w:color w:val="000000"/>
                <w:sz w:val="18"/>
                <w:szCs w:val="18"/>
              </w:rPr>
              <w:t xml:space="preserve"> Программа туристического путешествия</w:t>
            </w:r>
          </w:p>
          <w:p w14:paraId="2AC77456" w14:textId="77777777" w:rsidR="005E1994" w:rsidRPr="005E1994" w:rsidRDefault="005E1994" w:rsidP="005E1994">
            <w:pPr>
              <w:widowControl w:val="0"/>
              <w:autoSpaceDE w:val="0"/>
              <w:autoSpaceDN w:val="0"/>
              <w:adjustRightInd w:val="0"/>
              <w:spacing w:after="0" w:line="240" w:lineRule="auto"/>
              <w:jc w:val="both"/>
              <w:rPr>
                <w:bCs/>
                <w:color w:val="000000"/>
                <w:sz w:val="18"/>
                <w:szCs w:val="18"/>
              </w:rPr>
            </w:pPr>
          </w:p>
          <w:p w14:paraId="40C6C5A8" w14:textId="77777777" w:rsidR="005E1994" w:rsidRPr="005E1994" w:rsidRDefault="005E1994" w:rsidP="005E1994">
            <w:pPr>
              <w:widowControl w:val="0"/>
              <w:autoSpaceDE w:val="0"/>
              <w:autoSpaceDN w:val="0"/>
              <w:adjustRightInd w:val="0"/>
              <w:spacing w:after="0" w:line="240" w:lineRule="auto"/>
              <w:ind w:right="-143"/>
              <w:rPr>
                <w:bCs/>
                <w:iCs/>
                <w:color w:val="000000"/>
                <w:sz w:val="18"/>
                <w:szCs w:val="18"/>
              </w:rPr>
            </w:pPr>
            <w:r w:rsidRPr="005E1994">
              <w:rPr>
                <w:bCs/>
                <w:color w:val="000000"/>
                <w:sz w:val="18"/>
                <w:szCs w:val="18"/>
              </w:rPr>
              <w:t xml:space="preserve">       Наименование Туроператора, сформировавшего тур: </w:t>
            </w:r>
            <w:r w:rsidRPr="005E1994">
              <w:rPr>
                <w:bCs/>
                <w:iCs/>
                <w:sz w:val="18"/>
                <w:szCs w:val="18"/>
              </w:rPr>
              <w:t>Общество с ограниченной ответственностью «Компания БЕЛФРЕШ»</w:t>
            </w:r>
          </w:p>
          <w:p w14:paraId="2499A3A3" w14:textId="77777777" w:rsidR="005E1994" w:rsidRPr="005E1994" w:rsidRDefault="005E1994" w:rsidP="005E1994">
            <w:pPr>
              <w:widowControl w:val="0"/>
              <w:autoSpaceDE w:val="0"/>
              <w:autoSpaceDN w:val="0"/>
              <w:adjustRightInd w:val="0"/>
              <w:spacing w:after="0" w:line="240" w:lineRule="auto"/>
              <w:jc w:val="both"/>
              <w:rPr>
                <w:bCs/>
                <w:color w:val="000000"/>
                <w:sz w:val="18"/>
                <w:szCs w:val="18"/>
              </w:rPr>
            </w:pPr>
          </w:p>
          <w:p w14:paraId="35276361" w14:textId="4515CCE5" w:rsidR="005E1994" w:rsidRPr="005E1994" w:rsidRDefault="005E1994" w:rsidP="005E1994">
            <w:pPr>
              <w:autoSpaceDE w:val="0"/>
              <w:autoSpaceDN w:val="0"/>
              <w:adjustRightInd w:val="0"/>
              <w:spacing w:after="0" w:line="240" w:lineRule="auto"/>
              <w:ind w:left="284"/>
              <w:jc w:val="both"/>
              <w:rPr>
                <w:bCs/>
                <w:sz w:val="18"/>
                <w:szCs w:val="18"/>
                <w:lang w:eastAsia="ru-RU"/>
              </w:rPr>
            </w:pPr>
            <w:r w:rsidRPr="005E1994">
              <w:rPr>
                <w:bCs/>
                <w:sz w:val="18"/>
                <w:szCs w:val="18"/>
                <w:lang w:eastAsia="ru-RU"/>
              </w:rPr>
              <w:t>Туристические услуги: ______________________</w:t>
            </w:r>
          </w:p>
          <w:p w14:paraId="431C5ECC" w14:textId="2D3AE3C3" w:rsidR="005E1994" w:rsidRPr="005E1994" w:rsidRDefault="005E1994" w:rsidP="005E1994">
            <w:pPr>
              <w:spacing w:after="0" w:line="240" w:lineRule="auto"/>
              <w:ind w:left="284"/>
              <w:jc w:val="both"/>
              <w:rPr>
                <w:bCs/>
                <w:sz w:val="18"/>
                <w:szCs w:val="18"/>
                <w:lang w:eastAsia="ru-RU"/>
              </w:rPr>
            </w:pPr>
            <w:r w:rsidRPr="005E1994">
              <w:rPr>
                <w:bCs/>
                <w:sz w:val="18"/>
                <w:szCs w:val="18"/>
                <w:lang w:eastAsia="ru-RU"/>
              </w:rPr>
              <w:t>Маршрут туристического путешествия:</w:t>
            </w:r>
            <w:r>
              <w:rPr>
                <w:bCs/>
                <w:sz w:val="18"/>
                <w:szCs w:val="18"/>
                <w:lang w:eastAsia="ru-RU"/>
              </w:rPr>
              <w:t xml:space="preserve"> _________________________</w:t>
            </w:r>
          </w:p>
          <w:p w14:paraId="326D9ACB" w14:textId="77777777" w:rsidR="005E1994" w:rsidRPr="005E1994" w:rsidRDefault="005E1994" w:rsidP="005E1994">
            <w:pPr>
              <w:spacing w:after="0" w:line="240" w:lineRule="auto"/>
              <w:ind w:left="284"/>
              <w:jc w:val="both"/>
              <w:rPr>
                <w:bCs/>
                <w:sz w:val="18"/>
                <w:szCs w:val="18"/>
                <w:lang w:eastAsia="ru-RU"/>
              </w:rPr>
            </w:pPr>
          </w:p>
          <w:p w14:paraId="31D819B1" w14:textId="472085C9" w:rsidR="005E1994" w:rsidRPr="005E1994" w:rsidRDefault="005E1994" w:rsidP="005E1994">
            <w:pPr>
              <w:spacing w:after="0" w:line="240" w:lineRule="auto"/>
              <w:jc w:val="both"/>
              <w:rPr>
                <w:bCs/>
                <w:sz w:val="18"/>
                <w:szCs w:val="18"/>
                <w:u w:val="single"/>
                <w:lang w:eastAsia="ru-RU"/>
              </w:rPr>
            </w:pPr>
            <w:r w:rsidRPr="005E1994">
              <w:rPr>
                <w:bCs/>
                <w:sz w:val="18"/>
                <w:szCs w:val="18"/>
                <w:lang w:eastAsia="ru-RU"/>
              </w:rPr>
              <w:t xml:space="preserve">      Дата, время начала и окончания туристического путешествия: </w:t>
            </w:r>
            <w:r>
              <w:rPr>
                <w:bCs/>
                <w:sz w:val="18"/>
                <w:szCs w:val="18"/>
                <w:lang w:eastAsia="ru-RU"/>
              </w:rPr>
              <w:t>___________________________________</w:t>
            </w:r>
          </w:p>
          <w:p w14:paraId="4A5E5AC4" w14:textId="77777777" w:rsidR="005E1994" w:rsidRPr="005E1994" w:rsidRDefault="005E1994" w:rsidP="005E1994">
            <w:pPr>
              <w:spacing w:after="0" w:line="240" w:lineRule="auto"/>
              <w:ind w:left="284"/>
              <w:jc w:val="both"/>
              <w:rPr>
                <w:bCs/>
                <w:sz w:val="18"/>
                <w:szCs w:val="18"/>
                <w:lang w:eastAsia="ru-RU"/>
              </w:rPr>
            </w:pPr>
            <w:r w:rsidRPr="005E1994">
              <w:rPr>
                <w:bCs/>
                <w:sz w:val="18"/>
                <w:szCs w:val="18"/>
                <w:lang w:eastAsia="ru-RU"/>
              </w:rPr>
              <w:t>Порядок встречи и проводов, сопровождения: обслуживание принимающей стороной</w:t>
            </w:r>
          </w:p>
          <w:p w14:paraId="20CCE546" w14:textId="77777777" w:rsidR="005E1994" w:rsidRPr="005E1994" w:rsidRDefault="005E1994" w:rsidP="005E1994">
            <w:pPr>
              <w:spacing w:after="0" w:line="240" w:lineRule="auto"/>
              <w:ind w:left="284"/>
              <w:jc w:val="both"/>
              <w:rPr>
                <w:bCs/>
                <w:sz w:val="18"/>
                <w:szCs w:val="18"/>
                <w:lang w:eastAsia="ru-RU"/>
              </w:rPr>
            </w:pPr>
          </w:p>
          <w:p w14:paraId="6F8480A0" w14:textId="333FAB49" w:rsidR="005E1994" w:rsidRPr="005E1994" w:rsidRDefault="005E1994" w:rsidP="005E1994">
            <w:pPr>
              <w:spacing w:after="0" w:line="240" w:lineRule="auto"/>
              <w:ind w:left="284"/>
              <w:jc w:val="both"/>
              <w:rPr>
                <w:bCs/>
                <w:sz w:val="18"/>
                <w:szCs w:val="18"/>
                <w:lang w:eastAsia="ru-RU"/>
              </w:rPr>
            </w:pPr>
            <w:r w:rsidRPr="005E1994">
              <w:rPr>
                <w:bCs/>
                <w:sz w:val="18"/>
                <w:szCs w:val="18"/>
                <w:lang w:eastAsia="ru-RU"/>
              </w:rPr>
              <w:t xml:space="preserve">Услуга по перевозке: </w:t>
            </w:r>
            <w:r>
              <w:rPr>
                <w:bCs/>
                <w:sz w:val="18"/>
                <w:szCs w:val="18"/>
                <w:lang w:eastAsia="ru-RU"/>
              </w:rPr>
              <w:t>________________________________</w:t>
            </w:r>
          </w:p>
          <w:p w14:paraId="49475DEE" w14:textId="77777777" w:rsidR="005E1994" w:rsidRPr="005E1994" w:rsidRDefault="005E1994" w:rsidP="005E1994">
            <w:pPr>
              <w:spacing w:after="0" w:line="240" w:lineRule="auto"/>
              <w:ind w:firstLine="284"/>
              <w:jc w:val="both"/>
              <w:rPr>
                <w:bCs/>
                <w:sz w:val="18"/>
                <w:szCs w:val="18"/>
                <w:u w:val="single"/>
                <w:lang w:eastAsia="ru-RU"/>
              </w:rPr>
            </w:pPr>
            <w:r w:rsidRPr="005E1994">
              <w:rPr>
                <w:bCs/>
                <w:sz w:val="18"/>
                <w:szCs w:val="18"/>
                <w:lang w:eastAsia="ru-RU"/>
              </w:rPr>
              <w:t xml:space="preserve">Трансфер (нужное отметить Х): </w:t>
            </w:r>
            <w:proofErr w:type="gramStart"/>
            <w:r w:rsidRPr="005E1994">
              <w:rPr>
                <w:bCs/>
                <w:sz w:val="18"/>
                <w:szCs w:val="18"/>
                <w:lang w:eastAsia="ru-RU"/>
              </w:rPr>
              <w:t xml:space="preserve">⁭  </w:t>
            </w:r>
            <w:r w:rsidRPr="005E1994">
              <w:rPr>
                <w:bCs/>
                <w:sz w:val="18"/>
                <w:szCs w:val="18"/>
                <w:u w:val="single"/>
                <w:lang w:eastAsia="ru-RU"/>
              </w:rPr>
              <w:t>групповой</w:t>
            </w:r>
            <w:proofErr w:type="gramEnd"/>
            <w:r w:rsidRPr="005E1994">
              <w:rPr>
                <w:bCs/>
                <w:sz w:val="18"/>
                <w:szCs w:val="18"/>
                <w:u w:val="single"/>
                <w:lang w:eastAsia="ru-RU"/>
              </w:rPr>
              <w:t>; _</w:t>
            </w:r>
            <w:r w:rsidRPr="005E1994">
              <w:rPr>
                <w:bCs/>
                <w:sz w:val="18"/>
                <w:szCs w:val="18"/>
                <w:lang w:eastAsia="ru-RU"/>
              </w:rPr>
              <w:t xml:space="preserve">⁭ </w:t>
            </w:r>
            <w:r w:rsidRPr="005E1994">
              <w:rPr>
                <w:bCs/>
                <w:sz w:val="18"/>
                <w:szCs w:val="18"/>
                <w:u w:val="single"/>
                <w:lang w:eastAsia="ru-RU"/>
              </w:rPr>
              <w:t>индивидуальный</w:t>
            </w:r>
          </w:p>
          <w:p w14:paraId="51EB4B34" w14:textId="77777777" w:rsidR="005E1994" w:rsidRPr="005E1994" w:rsidRDefault="005E1994" w:rsidP="005E1994">
            <w:pPr>
              <w:spacing w:after="0" w:line="240" w:lineRule="auto"/>
              <w:ind w:firstLine="284"/>
              <w:jc w:val="both"/>
              <w:rPr>
                <w:bCs/>
                <w:sz w:val="18"/>
                <w:szCs w:val="18"/>
                <w:u w:val="single"/>
                <w:lang w:eastAsia="ru-RU"/>
              </w:rPr>
            </w:pPr>
          </w:p>
          <w:p w14:paraId="4AB0D844" w14:textId="53866C74" w:rsidR="005E1994" w:rsidRPr="005E1994" w:rsidRDefault="005E1994" w:rsidP="005E1994">
            <w:pPr>
              <w:spacing w:after="0" w:line="240" w:lineRule="auto"/>
              <w:ind w:left="284"/>
              <w:jc w:val="both"/>
              <w:rPr>
                <w:bCs/>
                <w:sz w:val="18"/>
                <w:szCs w:val="18"/>
                <w:u w:val="single"/>
                <w:lang w:eastAsia="ru-RU"/>
              </w:rPr>
            </w:pPr>
            <w:r w:rsidRPr="005E1994">
              <w:rPr>
                <w:bCs/>
                <w:sz w:val="18"/>
                <w:szCs w:val="18"/>
                <w:lang w:eastAsia="ru-RU"/>
              </w:rPr>
              <w:t xml:space="preserve">Услуга по размещению: </w:t>
            </w:r>
            <w:r>
              <w:rPr>
                <w:bCs/>
                <w:sz w:val="18"/>
                <w:szCs w:val="18"/>
                <w:lang w:eastAsia="ru-RU"/>
              </w:rPr>
              <w:t>___________________________________________</w:t>
            </w:r>
          </w:p>
          <w:p w14:paraId="7D658264" w14:textId="77777777" w:rsidR="005E1994" w:rsidRPr="005E1994" w:rsidRDefault="005E1994" w:rsidP="005E1994">
            <w:pPr>
              <w:spacing w:after="0" w:line="240" w:lineRule="auto"/>
              <w:ind w:left="284"/>
              <w:jc w:val="both"/>
              <w:rPr>
                <w:bCs/>
                <w:sz w:val="18"/>
                <w:szCs w:val="18"/>
                <w:lang w:eastAsia="ru-RU"/>
              </w:rPr>
            </w:pPr>
          </w:p>
          <w:p w14:paraId="3A48206D" w14:textId="77777777" w:rsidR="005E1994" w:rsidRPr="005E1994" w:rsidRDefault="005E1994" w:rsidP="005E1994">
            <w:pPr>
              <w:spacing w:after="0" w:line="240" w:lineRule="auto"/>
              <w:ind w:left="284"/>
              <w:jc w:val="both"/>
              <w:rPr>
                <w:bCs/>
                <w:spacing w:val="-6"/>
                <w:sz w:val="18"/>
                <w:szCs w:val="18"/>
              </w:rPr>
            </w:pPr>
            <w:r w:rsidRPr="005E1994">
              <w:rPr>
                <w:bCs/>
                <w:spacing w:val="-6"/>
                <w:sz w:val="18"/>
                <w:szCs w:val="18"/>
              </w:rPr>
              <w:t>Характеристика объектов для размещения туриста (</w:t>
            </w:r>
            <w:proofErr w:type="spellStart"/>
            <w:r w:rsidRPr="005E1994">
              <w:rPr>
                <w:bCs/>
                <w:spacing w:val="-6"/>
                <w:sz w:val="18"/>
                <w:szCs w:val="18"/>
              </w:rPr>
              <w:t>ов</w:t>
            </w:r>
            <w:proofErr w:type="spellEnd"/>
            <w:r w:rsidRPr="005E1994">
              <w:rPr>
                <w:bCs/>
                <w:spacing w:val="-6"/>
                <w:sz w:val="18"/>
                <w:szCs w:val="18"/>
              </w:rPr>
              <w:t xml:space="preserve">) местоположение, классификация по законодательству страны (места) временного пребывания, иная информация) </w:t>
            </w:r>
          </w:p>
          <w:p w14:paraId="7C10D73A" w14:textId="77777777" w:rsidR="005E1994" w:rsidRPr="005E1994" w:rsidRDefault="005E1994" w:rsidP="005E1994">
            <w:pPr>
              <w:spacing w:after="0" w:line="240" w:lineRule="auto"/>
              <w:ind w:left="284"/>
              <w:jc w:val="both"/>
              <w:rPr>
                <w:bCs/>
                <w:spacing w:val="-6"/>
                <w:sz w:val="18"/>
                <w:szCs w:val="18"/>
              </w:rPr>
            </w:pPr>
            <w:r w:rsidRPr="005E1994">
              <w:rPr>
                <w:bCs/>
                <w:spacing w:val="-6"/>
                <w:sz w:val="18"/>
                <w:szCs w:val="18"/>
              </w:rPr>
              <w:t>Заселение в гостиницу не ранее 14.00, выселение до 12.00</w:t>
            </w:r>
          </w:p>
          <w:p w14:paraId="2D1DBFE9" w14:textId="77777777" w:rsidR="005E1994" w:rsidRPr="005E1994" w:rsidRDefault="005E1994" w:rsidP="005E1994">
            <w:pPr>
              <w:spacing w:after="0" w:line="240" w:lineRule="auto"/>
              <w:ind w:left="284"/>
              <w:jc w:val="both"/>
              <w:rPr>
                <w:bCs/>
                <w:spacing w:val="-6"/>
                <w:sz w:val="18"/>
                <w:szCs w:val="18"/>
                <w:lang w:eastAsia="ru-RU"/>
              </w:rPr>
            </w:pPr>
          </w:p>
          <w:p w14:paraId="69582097" w14:textId="3ABEB49C" w:rsidR="005E1994" w:rsidRPr="005E1994" w:rsidRDefault="005E1994" w:rsidP="005E1994">
            <w:pPr>
              <w:tabs>
                <w:tab w:val="left" w:pos="2604"/>
              </w:tabs>
              <w:spacing w:after="0" w:line="240" w:lineRule="auto"/>
              <w:ind w:left="284"/>
              <w:jc w:val="both"/>
              <w:rPr>
                <w:bCs/>
                <w:sz w:val="18"/>
                <w:szCs w:val="18"/>
                <w:lang w:eastAsia="ru-RU"/>
              </w:rPr>
            </w:pPr>
            <w:r w:rsidRPr="005E1994">
              <w:rPr>
                <w:bCs/>
                <w:sz w:val="18"/>
                <w:szCs w:val="18"/>
                <w:lang w:eastAsia="ru-RU"/>
              </w:rPr>
              <w:t xml:space="preserve">Количество ночей: </w:t>
            </w:r>
            <w:r>
              <w:rPr>
                <w:bCs/>
                <w:sz w:val="18"/>
                <w:szCs w:val="18"/>
                <w:lang w:eastAsia="ru-RU"/>
              </w:rPr>
              <w:t>_________________________________</w:t>
            </w:r>
          </w:p>
          <w:p w14:paraId="74E71D9D" w14:textId="77777777" w:rsidR="005E1994" w:rsidRPr="005E1994" w:rsidRDefault="005E1994" w:rsidP="005E1994">
            <w:pPr>
              <w:spacing w:after="0" w:line="240" w:lineRule="auto"/>
              <w:ind w:left="284"/>
              <w:jc w:val="both"/>
              <w:rPr>
                <w:bCs/>
                <w:sz w:val="18"/>
                <w:szCs w:val="18"/>
              </w:rPr>
            </w:pPr>
            <w:r w:rsidRPr="005E1994">
              <w:rPr>
                <w:bCs/>
                <w:sz w:val="18"/>
                <w:szCs w:val="18"/>
              </w:rPr>
              <w:t>Порядок обеспечения питания туриста (</w:t>
            </w:r>
            <w:proofErr w:type="spellStart"/>
            <w:r w:rsidRPr="005E1994">
              <w:rPr>
                <w:bCs/>
                <w:sz w:val="18"/>
                <w:szCs w:val="18"/>
              </w:rPr>
              <w:t>ов</w:t>
            </w:r>
            <w:proofErr w:type="spellEnd"/>
            <w:r w:rsidRPr="005E1994">
              <w:rPr>
                <w:bCs/>
                <w:sz w:val="18"/>
                <w:szCs w:val="18"/>
              </w:rPr>
              <w:t>): согласно графику отеля и оплаченной услуге по питанию.</w:t>
            </w:r>
          </w:p>
          <w:p w14:paraId="61680B4A" w14:textId="77777777" w:rsidR="005E1994" w:rsidRPr="005E1994" w:rsidRDefault="005E1994" w:rsidP="005E1994">
            <w:pPr>
              <w:tabs>
                <w:tab w:val="left" w:pos="2604"/>
              </w:tabs>
              <w:spacing w:after="0" w:line="240" w:lineRule="auto"/>
              <w:ind w:left="284"/>
              <w:jc w:val="both"/>
              <w:rPr>
                <w:bCs/>
                <w:sz w:val="18"/>
                <w:szCs w:val="18"/>
                <w:lang w:eastAsia="ru-RU"/>
              </w:rPr>
            </w:pPr>
          </w:p>
          <w:p w14:paraId="6F860E71" w14:textId="388511B8" w:rsidR="005E1994" w:rsidRPr="005E1994" w:rsidRDefault="005E1994" w:rsidP="005E1994">
            <w:pPr>
              <w:tabs>
                <w:tab w:val="left" w:pos="2604"/>
              </w:tabs>
              <w:spacing w:after="0" w:line="240" w:lineRule="auto"/>
              <w:ind w:left="284"/>
              <w:jc w:val="both"/>
              <w:rPr>
                <w:bCs/>
                <w:sz w:val="18"/>
                <w:szCs w:val="18"/>
                <w:lang w:eastAsia="ru-RU"/>
              </w:rPr>
            </w:pPr>
            <w:r w:rsidRPr="005E1994">
              <w:rPr>
                <w:bCs/>
                <w:sz w:val="18"/>
                <w:szCs w:val="18"/>
                <w:lang w:eastAsia="ru-RU"/>
              </w:rPr>
              <w:t xml:space="preserve">Услуга по питанию: </w:t>
            </w:r>
            <w:r>
              <w:rPr>
                <w:bCs/>
                <w:sz w:val="18"/>
                <w:szCs w:val="18"/>
                <w:lang w:eastAsia="ru-RU"/>
              </w:rPr>
              <w:t>____________________________</w:t>
            </w:r>
            <w:r w:rsidRPr="005E1994">
              <w:rPr>
                <w:bCs/>
                <w:sz w:val="18"/>
                <w:szCs w:val="18"/>
                <w:lang w:eastAsia="ru-RU"/>
              </w:rPr>
              <w:t xml:space="preserve">         </w:t>
            </w:r>
          </w:p>
          <w:p w14:paraId="04E4E8DC" w14:textId="77777777" w:rsidR="005E1994" w:rsidRPr="005E1994" w:rsidRDefault="005E1994" w:rsidP="005E1994">
            <w:pPr>
              <w:spacing w:after="0" w:line="240" w:lineRule="auto"/>
              <w:ind w:left="284"/>
              <w:jc w:val="both"/>
              <w:rPr>
                <w:bCs/>
                <w:sz w:val="18"/>
                <w:szCs w:val="18"/>
                <w:lang w:eastAsia="ru-RU"/>
              </w:rPr>
            </w:pPr>
            <w:r w:rsidRPr="005E1994">
              <w:rPr>
                <w:bCs/>
                <w:sz w:val="18"/>
                <w:szCs w:val="18"/>
                <w:lang w:eastAsia="ru-RU"/>
              </w:rPr>
              <w:t>Порядок обеспечения питания туриста (</w:t>
            </w:r>
            <w:proofErr w:type="spellStart"/>
            <w:r w:rsidRPr="005E1994">
              <w:rPr>
                <w:bCs/>
                <w:sz w:val="18"/>
                <w:szCs w:val="18"/>
                <w:lang w:eastAsia="ru-RU"/>
              </w:rPr>
              <w:t>ов</w:t>
            </w:r>
            <w:proofErr w:type="spellEnd"/>
            <w:r w:rsidRPr="005E1994">
              <w:rPr>
                <w:bCs/>
                <w:sz w:val="18"/>
                <w:szCs w:val="18"/>
                <w:lang w:eastAsia="ru-RU"/>
              </w:rPr>
              <w:t>): согласно графику отеля и оплаченной услуге по питанию.</w:t>
            </w:r>
          </w:p>
          <w:p w14:paraId="5CC5F14C" w14:textId="77777777" w:rsidR="005E1994" w:rsidRPr="005E1994" w:rsidRDefault="005E1994" w:rsidP="005E1994">
            <w:pPr>
              <w:spacing w:after="0" w:line="240" w:lineRule="auto"/>
              <w:ind w:left="284"/>
              <w:jc w:val="both"/>
              <w:rPr>
                <w:bCs/>
                <w:sz w:val="18"/>
                <w:szCs w:val="18"/>
                <w:lang w:eastAsia="ru-RU"/>
              </w:rPr>
            </w:pPr>
          </w:p>
          <w:p w14:paraId="30C6E559" w14:textId="77777777" w:rsidR="005E1994" w:rsidRPr="005E1994" w:rsidRDefault="005E1994" w:rsidP="005E1994">
            <w:pPr>
              <w:spacing w:after="0" w:line="240" w:lineRule="auto"/>
              <w:ind w:left="284"/>
              <w:jc w:val="both"/>
              <w:rPr>
                <w:bCs/>
                <w:sz w:val="18"/>
                <w:szCs w:val="18"/>
                <w:lang w:eastAsia="ru-RU"/>
              </w:rPr>
            </w:pPr>
          </w:p>
          <w:p w14:paraId="59596105" w14:textId="77777777" w:rsidR="005E1994" w:rsidRPr="005E1994" w:rsidRDefault="005E1994" w:rsidP="005E1994">
            <w:pPr>
              <w:spacing w:after="0" w:line="240" w:lineRule="auto"/>
              <w:ind w:left="284"/>
              <w:jc w:val="both"/>
              <w:rPr>
                <w:bCs/>
                <w:sz w:val="18"/>
                <w:szCs w:val="18"/>
                <w:lang w:eastAsia="ru-RU"/>
              </w:rPr>
            </w:pPr>
            <w:r w:rsidRPr="005E1994">
              <w:rPr>
                <w:bCs/>
                <w:sz w:val="18"/>
                <w:szCs w:val="18"/>
                <w:lang w:eastAsia="ru-RU"/>
              </w:rPr>
              <w:t>Перечень и характеристика иных туристических услуг (отметить необходимое Х):</w:t>
            </w:r>
          </w:p>
          <w:p w14:paraId="790680A3" w14:textId="457DF173" w:rsidR="005E1994" w:rsidRPr="005E1994" w:rsidRDefault="005E1994" w:rsidP="005E1994">
            <w:pPr>
              <w:spacing w:after="0" w:line="240" w:lineRule="auto"/>
              <w:ind w:left="284"/>
              <w:rPr>
                <w:bCs/>
                <w:sz w:val="18"/>
                <w:szCs w:val="18"/>
                <w:lang w:eastAsia="ru-RU"/>
              </w:rPr>
            </w:pPr>
            <w:r w:rsidRPr="005E1994">
              <w:rPr>
                <w:bCs/>
                <w:sz w:val="18"/>
                <w:szCs w:val="18"/>
                <w:lang w:eastAsia="ru-RU"/>
              </w:rPr>
              <w:t>______________________________________</w:t>
            </w:r>
          </w:p>
          <w:p w14:paraId="56A3A908" w14:textId="77777777" w:rsidR="005E1994" w:rsidRPr="005E1994" w:rsidRDefault="005E1994" w:rsidP="005E1994">
            <w:pPr>
              <w:spacing w:after="0" w:line="240" w:lineRule="auto"/>
              <w:ind w:left="284"/>
              <w:rPr>
                <w:bCs/>
                <w:color w:val="000000"/>
                <w:sz w:val="18"/>
              </w:rPr>
            </w:pPr>
          </w:p>
        </w:tc>
        <w:tc>
          <w:tcPr>
            <w:tcW w:w="1440" w:type="dxa"/>
            <w:tcBorders>
              <w:top w:val="nil"/>
              <w:left w:val="nil"/>
              <w:bottom w:val="nil"/>
              <w:right w:val="nil"/>
            </w:tcBorders>
          </w:tcPr>
          <w:p w14:paraId="5F9874AA" w14:textId="77777777" w:rsidR="005E1994" w:rsidRPr="005E1994" w:rsidRDefault="005E1994" w:rsidP="005E1994">
            <w:pPr>
              <w:widowControl w:val="0"/>
              <w:autoSpaceDE w:val="0"/>
              <w:autoSpaceDN w:val="0"/>
              <w:adjustRightInd w:val="0"/>
              <w:spacing w:after="0" w:line="240" w:lineRule="auto"/>
              <w:jc w:val="both"/>
              <w:rPr>
                <w:bCs/>
                <w:color w:val="000000"/>
                <w:sz w:val="18"/>
              </w:rPr>
            </w:pPr>
          </w:p>
        </w:tc>
        <w:tc>
          <w:tcPr>
            <w:tcW w:w="6030" w:type="dxa"/>
            <w:tcBorders>
              <w:top w:val="nil"/>
              <w:left w:val="nil"/>
              <w:bottom w:val="nil"/>
              <w:right w:val="nil"/>
            </w:tcBorders>
          </w:tcPr>
          <w:p w14:paraId="76C09903" w14:textId="77777777" w:rsidR="005E1994" w:rsidRPr="005E1994" w:rsidRDefault="005E1994" w:rsidP="005E1994">
            <w:pPr>
              <w:widowControl w:val="0"/>
              <w:autoSpaceDE w:val="0"/>
              <w:autoSpaceDN w:val="0"/>
              <w:adjustRightInd w:val="0"/>
              <w:spacing w:after="0" w:line="240" w:lineRule="auto"/>
              <w:jc w:val="both"/>
              <w:rPr>
                <w:bCs/>
                <w:color w:val="000000"/>
                <w:sz w:val="18"/>
              </w:rPr>
            </w:pPr>
          </w:p>
        </w:tc>
      </w:tr>
    </w:tbl>
    <w:tbl>
      <w:tblPr>
        <w:tblStyle w:val="afa"/>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4176"/>
      </w:tblGrid>
      <w:tr w:rsidR="005E1994" w:rsidRPr="005E1994" w14:paraId="25DDEE84" w14:textId="77777777" w:rsidTr="007A679A">
        <w:trPr>
          <w:trHeight w:val="2023"/>
        </w:trPr>
        <w:tc>
          <w:tcPr>
            <w:tcW w:w="5382" w:type="dxa"/>
          </w:tcPr>
          <w:p w14:paraId="0211E43E" w14:textId="77777777" w:rsidR="005E1994" w:rsidRPr="005E1994" w:rsidRDefault="005E1994" w:rsidP="005E1994">
            <w:pPr>
              <w:pStyle w:val="newncpi"/>
              <w:spacing w:beforeAutospacing="0" w:after="0" w:afterAutospacing="0"/>
              <w:ind w:right="243"/>
              <w:rPr>
                <w:bCs/>
                <w:color w:val="000000"/>
                <w:sz w:val="18"/>
                <w:szCs w:val="22"/>
              </w:rPr>
            </w:pPr>
          </w:p>
          <w:p w14:paraId="036DD407" w14:textId="77777777" w:rsidR="005E1994" w:rsidRPr="005E1994" w:rsidRDefault="005E1994" w:rsidP="005E1994">
            <w:pPr>
              <w:pStyle w:val="newncpi"/>
              <w:spacing w:beforeAutospacing="0" w:after="0" w:afterAutospacing="0"/>
              <w:ind w:right="243"/>
              <w:rPr>
                <w:bCs/>
                <w:color w:val="000000"/>
                <w:sz w:val="18"/>
                <w:szCs w:val="22"/>
              </w:rPr>
            </w:pPr>
            <w:r w:rsidRPr="005E1994">
              <w:rPr>
                <w:bCs/>
                <w:color w:val="000000"/>
                <w:sz w:val="18"/>
                <w:szCs w:val="22"/>
              </w:rPr>
              <w:t>Турагент:</w:t>
            </w:r>
          </w:p>
          <w:p w14:paraId="276BB82F" w14:textId="77777777" w:rsidR="005E1994" w:rsidRPr="005E1994" w:rsidRDefault="005E1994" w:rsidP="005E1994">
            <w:pPr>
              <w:pStyle w:val="newncpi"/>
              <w:spacing w:beforeAutospacing="0" w:after="0" w:afterAutospacing="0"/>
              <w:ind w:right="243"/>
              <w:rPr>
                <w:bCs/>
                <w:sz w:val="18"/>
                <w:szCs w:val="22"/>
              </w:rPr>
            </w:pPr>
          </w:p>
          <w:p w14:paraId="6A85B0EA" w14:textId="77777777" w:rsidR="005E1994" w:rsidRPr="005E1994" w:rsidRDefault="005E1994" w:rsidP="005E1994">
            <w:pPr>
              <w:pStyle w:val="newncpi"/>
              <w:spacing w:beforeAutospacing="0" w:after="0" w:afterAutospacing="0"/>
              <w:ind w:right="243"/>
              <w:rPr>
                <w:bCs/>
                <w:sz w:val="18"/>
                <w:szCs w:val="22"/>
              </w:rPr>
            </w:pPr>
          </w:p>
          <w:p w14:paraId="25E0E766" w14:textId="77777777" w:rsidR="005E1994" w:rsidRPr="005E1994" w:rsidRDefault="005E1994" w:rsidP="005E1994">
            <w:pPr>
              <w:pStyle w:val="newncpi"/>
              <w:spacing w:beforeAutospacing="0" w:after="0" w:afterAutospacing="0"/>
              <w:ind w:right="243"/>
              <w:rPr>
                <w:bCs/>
                <w:sz w:val="18"/>
                <w:szCs w:val="22"/>
              </w:rPr>
            </w:pPr>
            <w:r w:rsidRPr="005E1994">
              <w:rPr>
                <w:bCs/>
                <w:sz w:val="18"/>
                <w:szCs w:val="22"/>
              </w:rPr>
              <w:t>______________________  /</w:t>
            </w:r>
            <w:r w:rsidRPr="005E1994">
              <w:rPr>
                <w:bCs/>
                <w:sz w:val="20"/>
              </w:rPr>
              <w:t xml:space="preserve"> </w:t>
            </w:r>
            <w:r w:rsidRPr="005E1994">
              <w:rPr>
                <w:bCs/>
                <w:sz w:val="18"/>
                <w:szCs w:val="22"/>
              </w:rPr>
              <w:t>____________________.</w:t>
            </w:r>
          </w:p>
          <w:p w14:paraId="401A02E1" w14:textId="77777777" w:rsidR="005E1994" w:rsidRPr="005E1994" w:rsidRDefault="005E1994" w:rsidP="005E1994">
            <w:pPr>
              <w:pStyle w:val="newncpi"/>
              <w:spacing w:beforeAutospacing="0" w:after="0" w:afterAutospacing="0"/>
              <w:ind w:right="243"/>
              <w:rPr>
                <w:bCs/>
                <w:i/>
                <w:sz w:val="18"/>
                <w:szCs w:val="22"/>
                <w:vertAlign w:val="superscript"/>
              </w:rPr>
            </w:pPr>
            <w:r w:rsidRPr="005E1994">
              <w:rPr>
                <w:bCs/>
                <w:i/>
                <w:sz w:val="18"/>
                <w:szCs w:val="22"/>
                <w:vertAlign w:val="superscript"/>
              </w:rPr>
              <w:t xml:space="preserve">                   (ФИО, подпись)</w:t>
            </w:r>
          </w:p>
          <w:p w14:paraId="40ED4EE0" w14:textId="77777777" w:rsidR="005E1994" w:rsidRPr="005E1994" w:rsidRDefault="005E1994" w:rsidP="005E1994">
            <w:pPr>
              <w:pStyle w:val="newncpi"/>
              <w:spacing w:beforeAutospacing="0" w:after="0" w:afterAutospacing="0"/>
              <w:ind w:right="243"/>
              <w:rPr>
                <w:bCs/>
                <w:sz w:val="18"/>
                <w:szCs w:val="22"/>
              </w:rPr>
            </w:pPr>
          </w:p>
        </w:tc>
        <w:tc>
          <w:tcPr>
            <w:tcW w:w="4176" w:type="dxa"/>
          </w:tcPr>
          <w:p w14:paraId="6AF7B8BF" w14:textId="77777777" w:rsidR="005E1994" w:rsidRPr="005E1994" w:rsidRDefault="005E1994" w:rsidP="005E1994">
            <w:pPr>
              <w:pStyle w:val="newncpi"/>
              <w:spacing w:beforeAutospacing="0" w:after="0" w:afterAutospacing="0"/>
              <w:rPr>
                <w:bCs/>
                <w:color w:val="000000"/>
                <w:sz w:val="18"/>
                <w:szCs w:val="22"/>
                <w:lang w:val="en-US"/>
              </w:rPr>
            </w:pPr>
          </w:p>
          <w:p w14:paraId="3C775B44" w14:textId="77777777" w:rsidR="005E1994" w:rsidRPr="005E1994" w:rsidRDefault="005E1994" w:rsidP="005E1994">
            <w:pPr>
              <w:pStyle w:val="newncpi"/>
              <w:spacing w:beforeAutospacing="0" w:after="0" w:afterAutospacing="0"/>
              <w:rPr>
                <w:bCs/>
                <w:sz w:val="18"/>
                <w:szCs w:val="22"/>
              </w:rPr>
            </w:pPr>
            <w:r w:rsidRPr="005E1994">
              <w:rPr>
                <w:bCs/>
                <w:color w:val="000000"/>
                <w:sz w:val="18"/>
                <w:szCs w:val="22"/>
              </w:rPr>
              <w:t>Заказчик:</w:t>
            </w:r>
          </w:p>
          <w:p w14:paraId="49F51E7D" w14:textId="77777777" w:rsidR="005E1994" w:rsidRPr="005E1994" w:rsidRDefault="005E1994" w:rsidP="005E1994">
            <w:pPr>
              <w:pStyle w:val="newncpi"/>
              <w:spacing w:beforeAutospacing="0" w:after="0" w:afterAutospacing="0"/>
              <w:rPr>
                <w:bCs/>
                <w:sz w:val="18"/>
                <w:szCs w:val="22"/>
              </w:rPr>
            </w:pPr>
          </w:p>
          <w:p w14:paraId="5B9F72A2" w14:textId="77777777" w:rsidR="005E1994" w:rsidRPr="005E1994" w:rsidRDefault="005E1994" w:rsidP="005E1994">
            <w:pPr>
              <w:pStyle w:val="newncpi"/>
              <w:spacing w:beforeAutospacing="0" w:after="0" w:afterAutospacing="0"/>
              <w:rPr>
                <w:bCs/>
                <w:sz w:val="18"/>
                <w:szCs w:val="22"/>
              </w:rPr>
            </w:pPr>
          </w:p>
          <w:p w14:paraId="0EFD86CC" w14:textId="77777777" w:rsidR="005E1994" w:rsidRPr="005E1994" w:rsidRDefault="005E1994" w:rsidP="005E1994">
            <w:pPr>
              <w:pStyle w:val="newncpi"/>
              <w:spacing w:beforeAutospacing="0" w:after="0" w:afterAutospacing="0"/>
              <w:rPr>
                <w:bCs/>
                <w:sz w:val="18"/>
                <w:szCs w:val="22"/>
              </w:rPr>
            </w:pPr>
            <w:r w:rsidRPr="005E1994">
              <w:rPr>
                <w:bCs/>
                <w:sz w:val="18"/>
                <w:szCs w:val="22"/>
              </w:rPr>
              <w:t>_________________ / ___________________</w:t>
            </w:r>
          </w:p>
          <w:p w14:paraId="2F2900B3" w14:textId="77777777" w:rsidR="005E1994" w:rsidRPr="005E1994" w:rsidRDefault="005E1994" w:rsidP="005E1994">
            <w:pPr>
              <w:pStyle w:val="newncpi"/>
              <w:spacing w:beforeAutospacing="0" w:after="0" w:afterAutospacing="0"/>
              <w:ind w:right="243"/>
              <w:rPr>
                <w:bCs/>
                <w:i/>
                <w:sz w:val="18"/>
                <w:szCs w:val="22"/>
                <w:vertAlign w:val="superscript"/>
              </w:rPr>
            </w:pPr>
            <w:r w:rsidRPr="005E1994">
              <w:rPr>
                <w:bCs/>
                <w:i/>
                <w:sz w:val="18"/>
                <w:szCs w:val="22"/>
                <w:vertAlign w:val="superscript"/>
              </w:rPr>
              <w:t xml:space="preserve">                   (ФИО, подпись)</w:t>
            </w:r>
          </w:p>
          <w:p w14:paraId="530C9C88" w14:textId="77777777" w:rsidR="005E1994" w:rsidRPr="005E1994" w:rsidRDefault="005E1994" w:rsidP="005E1994">
            <w:pPr>
              <w:pStyle w:val="newncpi"/>
              <w:spacing w:beforeAutospacing="0" w:after="0" w:afterAutospacing="0"/>
              <w:rPr>
                <w:bCs/>
                <w:sz w:val="18"/>
                <w:szCs w:val="22"/>
              </w:rPr>
            </w:pPr>
          </w:p>
        </w:tc>
      </w:tr>
    </w:tbl>
    <w:p w14:paraId="4E140103" w14:textId="77777777" w:rsidR="005E1994" w:rsidRPr="00D92809" w:rsidRDefault="005E1994" w:rsidP="005E1994">
      <w:pPr>
        <w:spacing w:after="0" w:line="240" w:lineRule="auto"/>
        <w:jc w:val="right"/>
        <w:rPr>
          <w:rFonts w:ascii="Times New Roman" w:eastAsia="Times New Roman" w:hAnsi="Times New Roman" w:cs="Times New Roman"/>
          <w:b/>
          <w:color w:val="000000"/>
          <w:sz w:val="18"/>
          <w:szCs w:val="20"/>
        </w:rPr>
      </w:pPr>
    </w:p>
    <w:p w14:paraId="7077BFBB" w14:textId="77777777" w:rsidR="005E1994" w:rsidRPr="00D92809" w:rsidRDefault="005E1994" w:rsidP="005E1994">
      <w:pPr>
        <w:spacing w:after="0" w:line="240" w:lineRule="auto"/>
        <w:jc w:val="right"/>
        <w:rPr>
          <w:rFonts w:ascii="Times New Roman" w:eastAsia="Times New Roman" w:hAnsi="Times New Roman" w:cs="Times New Roman"/>
          <w:b/>
          <w:color w:val="000000"/>
          <w:sz w:val="18"/>
          <w:szCs w:val="20"/>
        </w:rPr>
      </w:pPr>
    </w:p>
    <w:p w14:paraId="3D035B80" w14:textId="77777777" w:rsidR="005E1994" w:rsidRPr="00D92809" w:rsidRDefault="005E1994" w:rsidP="005E1994">
      <w:pPr>
        <w:spacing w:after="0" w:line="240" w:lineRule="auto"/>
        <w:jc w:val="right"/>
        <w:rPr>
          <w:rFonts w:ascii="Times New Roman" w:eastAsia="Times New Roman" w:hAnsi="Times New Roman" w:cs="Times New Roman"/>
          <w:b/>
          <w:color w:val="000000"/>
          <w:sz w:val="18"/>
          <w:szCs w:val="20"/>
        </w:rPr>
      </w:pPr>
    </w:p>
    <w:p w14:paraId="44DA0D00" w14:textId="77777777" w:rsidR="005E1994" w:rsidRPr="00D92809" w:rsidRDefault="005E1994" w:rsidP="005E1994">
      <w:pPr>
        <w:spacing w:after="0" w:line="240" w:lineRule="auto"/>
        <w:jc w:val="right"/>
        <w:rPr>
          <w:rFonts w:ascii="Times New Roman" w:eastAsia="Times New Roman" w:hAnsi="Times New Roman" w:cs="Times New Roman"/>
          <w:b/>
          <w:color w:val="000000"/>
          <w:sz w:val="18"/>
          <w:szCs w:val="20"/>
        </w:rPr>
      </w:pPr>
    </w:p>
    <w:p w14:paraId="7C31881F" w14:textId="77777777" w:rsidR="005E1994" w:rsidRPr="00D92809" w:rsidRDefault="005E1994" w:rsidP="005E1994">
      <w:pPr>
        <w:spacing w:after="0" w:line="240" w:lineRule="auto"/>
        <w:jc w:val="right"/>
        <w:rPr>
          <w:rFonts w:ascii="Times New Roman" w:eastAsia="Times New Roman" w:hAnsi="Times New Roman" w:cs="Times New Roman"/>
          <w:b/>
          <w:color w:val="000000"/>
          <w:sz w:val="18"/>
          <w:szCs w:val="20"/>
        </w:rPr>
      </w:pPr>
    </w:p>
    <w:p w14:paraId="13400646" w14:textId="77777777" w:rsidR="005E1994" w:rsidRPr="00D92809" w:rsidRDefault="005E1994" w:rsidP="005E1994">
      <w:pPr>
        <w:spacing w:after="0" w:line="240" w:lineRule="auto"/>
        <w:jc w:val="right"/>
        <w:rPr>
          <w:rFonts w:ascii="Times New Roman" w:eastAsia="Times New Roman" w:hAnsi="Times New Roman" w:cs="Times New Roman"/>
          <w:b/>
          <w:color w:val="000000"/>
          <w:sz w:val="18"/>
          <w:szCs w:val="20"/>
        </w:rPr>
      </w:pPr>
    </w:p>
    <w:p w14:paraId="1A3D6C65" w14:textId="77777777" w:rsidR="005E1994" w:rsidRPr="00D92809" w:rsidRDefault="005E1994" w:rsidP="005E1994">
      <w:pPr>
        <w:spacing w:after="0" w:line="240" w:lineRule="auto"/>
        <w:jc w:val="right"/>
        <w:rPr>
          <w:rFonts w:ascii="Times New Roman" w:eastAsia="Times New Roman" w:hAnsi="Times New Roman" w:cs="Times New Roman"/>
          <w:b/>
          <w:color w:val="000000"/>
          <w:sz w:val="18"/>
          <w:szCs w:val="20"/>
        </w:rPr>
      </w:pPr>
    </w:p>
    <w:p w14:paraId="417424AD" w14:textId="77777777" w:rsidR="005E1994" w:rsidRPr="00D92809" w:rsidRDefault="005E1994" w:rsidP="005E1994">
      <w:pPr>
        <w:spacing w:after="0" w:line="240" w:lineRule="auto"/>
        <w:jc w:val="right"/>
        <w:rPr>
          <w:rFonts w:ascii="Times New Roman" w:eastAsia="Times New Roman" w:hAnsi="Times New Roman" w:cs="Times New Roman"/>
          <w:b/>
          <w:color w:val="000000"/>
          <w:sz w:val="18"/>
          <w:szCs w:val="20"/>
        </w:rPr>
      </w:pPr>
    </w:p>
    <w:p w14:paraId="1FAFCD5A"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3665BAA1"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77B59085"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0B763CF3"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520CE8DA"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544DE456"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4B3D9BB8"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158BD1F0"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3001B3D6"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4C5CF5CD"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254EAA3E" w14:textId="77777777" w:rsidR="005E1994" w:rsidRPr="00D92809" w:rsidRDefault="005E1994" w:rsidP="005E1994">
      <w:pPr>
        <w:spacing w:after="0" w:line="240" w:lineRule="auto"/>
        <w:jc w:val="right"/>
        <w:rPr>
          <w:rFonts w:ascii="Times New Roman" w:eastAsia="Times New Roman" w:hAnsi="Times New Roman" w:cs="Times New Roman"/>
          <w:b/>
          <w:color w:val="000000"/>
          <w:sz w:val="18"/>
          <w:szCs w:val="20"/>
        </w:rPr>
      </w:pPr>
    </w:p>
    <w:p w14:paraId="7242034D"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46C44A40"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76A0D7D4"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6972AEEB"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6A239FA7"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5C0A320D"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3BA7391F"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5B72DD72" w14:textId="77777777" w:rsidR="005E1994" w:rsidRDefault="005E1994" w:rsidP="005E1994">
      <w:pPr>
        <w:spacing w:after="0" w:line="240" w:lineRule="auto"/>
        <w:jc w:val="right"/>
        <w:rPr>
          <w:rFonts w:ascii="Times New Roman" w:eastAsia="Times New Roman" w:hAnsi="Times New Roman" w:cs="Times New Roman"/>
          <w:b/>
          <w:color w:val="000000"/>
          <w:sz w:val="18"/>
          <w:szCs w:val="20"/>
        </w:rPr>
      </w:pPr>
    </w:p>
    <w:p w14:paraId="4B91CABF" w14:textId="77777777" w:rsidR="00A10367" w:rsidRDefault="00A10367" w:rsidP="005E1994">
      <w:pPr>
        <w:spacing w:after="0" w:line="240" w:lineRule="auto"/>
        <w:jc w:val="right"/>
        <w:rPr>
          <w:rFonts w:ascii="Times New Roman" w:eastAsia="Times New Roman" w:hAnsi="Times New Roman" w:cs="Times New Roman"/>
          <w:b/>
          <w:color w:val="000000"/>
          <w:sz w:val="18"/>
          <w:szCs w:val="20"/>
        </w:rPr>
      </w:pPr>
    </w:p>
    <w:p w14:paraId="518A7127" w14:textId="77777777" w:rsidR="00A10367" w:rsidRDefault="00A10367" w:rsidP="005E1994">
      <w:pPr>
        <w:spacing w:after="0" w:line="240" w:lineRule="auto"/>
        <w:jc w:val="right"/>
        <w:rPr>
          <w:rFonts w:ascii="Times New Roman" w:eastAsia="Times New Roman" w:hAnsi="Times New Roman" w:cs="Times New Roman"/>
          <w:b/>
          <w:color w:val="000000"/>
          <w:sz w:val="18"/>
          <w:szCs w:val="20"/>
        </w:rPr>
      </w:pPr>
    </w:p>
    <w:p w14:paraId="55E5CE29" w14:textId="331BEE1C" w:rsidR="005E1994" w:rsidRPr="00D92809" w:rsidRDefault="005E1994" w:rsidP="005E1994">
      <w:pPr>
        <w:spacing w:after="0" w:line="240" w:lineRule="auto"/>
        <w:jc w:val="right"/>
        <w:rPr>
          <w:rFonts w:ascii="Times New Roman" w:eastAsia="Times New Roman" w:hAnsi="Times New Roman" w:cs="Times New Roman"/>
          <w:color w:val="000000"/>
          <w:sz w:val="16"/>
          <w:szCs w:val="20"/>
        </w:rPr>
      </w:pPr>
      <w:r w:rsidRPr="00D92809">
        <w:rPr>
          <w:rFonts w:ascii="Times New Roman" w:eastAsia="Times New Roman" w:hAnsi="Times New Roman" w:cs="Times New Roman"/>
          <w:b/>
          <w:color w:val="000000"/>
          <w:sz w:val="18"/>
          <w:szCs w:val="20"/>
        </w:rPr>
        <w:lastRenderedPageBreak/>
        <w:t>Приложение 2</w:t>
      </w:r>
    </w:p>
    <w:p w14:paraId="6C22D93A"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к Договору оказания туристических услуг</w:t>
      </w:r>
    </w:p>
    <w:p w14:paraId="0FF47A36" w14:textId="77777777" w:rsidR="005E1994" w:rsidRP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 xml:space="preserve"> </w:t>
      </w:r>
      <w:r w:rsidRPr="005E1994">
        <w:rPr>
          <w:rFonts w:ascii="Times New Roman" w:eastAsia="Times New Roman" w:hAnsi="Times New Roman" w:cs="Times New Roman"/>
          <w:color w:val="000000"/>
          <w:sz w:val="18"/>
          <w:szCs w:val="20"/>
        </w:rPr>
        <w:t>№ ____ от ____________</w:t>
      </w:r>
    </w:p>
    <w:p w14:paraId="31013213" w14:textId="77777777" w:rsidR="005E1994" w:rsidRPr="005E1994"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5E1994">
        <w:rPr>
          <w:rFonts w:ascii="Times New Roman" w:eastAsia="Times New Roman" w:hAnsi="Times New Roman" w:cs="Times New Roman"/>
          <w:color w:val="000000"/>
          <w:sz w:val="18"/>
          <w:szCs w:val="20"/>
        </w:rPr>
        <w:t> </w:t>
      </w:r>
    </w:p>
    <w:p w14:paraId="15EACF2F" w14:textId="77777777" w:rsidR="005E1994" w:rsidRPr="005E1994"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20"/>
        </w:rPr>
      </w:pPr>
      <w:r w:rsidRPr="005E1994">
        <w:rPr>
          <w:rFonts w:ascii="Times New Roman" w:eastAsia="Times New Roman" w:hAnsi="Times New Roman" w:cs="Times New Roman"/>
          <w:b/>
          <w:color w:val="000000"/>
          <w:sz w:val="18"/>
          <w:szCs w:val="20"/>
        </w:rPr>
        <w:t>Сведения о туристах, экскурсантах, которым оказываются туристические услуги</w:t>
      </w:r>
    </w:p>
    <w:p w14:paraId="6C1AEE1A" w14:textId="77777777" w:rsidR="005E1994" w:rsidRPr="005E1994"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20"/>
        </w:rPr>
      </w:pPr>
    </w:p>
    <w:tbl>
      <w:tblPr>
        <w:tblStyle w:val="afa"/>
        <w:tblW w:w="10490" w:type="dxa"/>
        <w:tblInd w:w="137" w:type="dxa"/>
        <w:tblLook w:val="04A0" w:firstRow="1" w:lastRow="0" w:firstColumn="1" w:lastColumn="0" w:noHBand="0" w:noVBand="1"/>
      </w:tblPr>
      <w:tblGrid>
        <w:gridCol w:w="748"/>
        <w:gridCol w:w="2539"/>
        <w:gridCol w:w="1836"/>
        <w:gridCol w:w="1447"/>
        <w:gridCol w:w="1802"/>
        <w:gridCol w:w="2118"/>
      </w:tblGrid>
      <w:tr w:rsidR="005E1994" w:rsidRPr="005E1994" w14:paraId="675F6E82" w14:textId="77777777" w:rsidTr="007A679A">
        <w:tc>
          <w:tcPr>
            <w:tcW w:w="748" w:type="dxa"/>
          </w:tcPr>
          <w:p w14:paraId="602D45D8" w14:textId="77777777" w:rsidR="005E1994" w:rsidRPr="005E1994" w:rsidRDefault="005E1994" w:rsidP="005E1994">
            <w:pPr>
              <w:pStyle w:val="ConsPlusNonformat"/>
              <w:ind w:left="360"/>
              <w:jc w:val="both"/>
              <w:rPr>
                <w:rFonts w:ascii="Times New Roman" w:eastAsia="Times New Roman" w:hAnsi="Times New Roman" w:cs="Times New Roman"/>
                <w:color w:val="000000"/>
                <w:sz w:val="18"/>
                <w:szCs w:val="18"/>
              </w:rPr>
            </w:pPr>
            <w:r w:rsidRPr="005E1994">
              <w:rPr>
                <w:rFonts w:ascii="Times New Roman" w:eastAsia="Times New Roman" w:hAnsi="Times New Roman" w:cs="Times New Roman"/>
                <w:color w:val="000000"/>
                <w:sz w:val="18"/>
                <w:szCs w:val="18"/>
              </w:rPr>
              <w:t>№</w:t>
            </w:r>
          </w:p>
        </w:tc>
        <w:tc>
          <w:tcPr>
            <w:tcW w:w="2539" w:type="dxa"/>
          </w:tcPr>
          <w:p w14:paraId="43DD469C"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rPr>
            </w:pPr>
            <w:r w:rsidRPr="005E1994">
              <w:rPr>
                <w:rFonts w:ascii="Times New Roman" w:eastAsia="Times New Roman" w:hAnsi="Times New Roman" w:cs="Times New Roman"/>
                <w:color w:val="000000"/>
                <w:sz w:val="18"/>
                <w:szCs w:val="18"/>
              </w:rPr>
              <w:t>ФИО (на русском)</w:t>
            </w:r>
          </w:p>
        </w:tc>
        <w:tc>
          <w:tcPr>
            <w:tcW w:w="1836" w:type="dxa"/>
          </w:tcPr>
          <w:p w14:paraId="1AEAB208"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rPr>
            </w:pPr>
            <w:r w:rsidRPr="005E1994">
              <w:rPr>
                <w:rFonts w:ascii="Times New Roman" w:eastAsia="Times New Roman" w:hAnsi="Times New Roman" w:cs="Times New Roman"/>
                <w:color w:val="000000"/>
                <w:sz w:val="18"/>
                <w:szCs w:val="18"/>
              </w:rPr>
              <w:t>ФИ (на латинке)</w:t>
            </w:r>
          </w:p>
        </w:tc>
        <w:tc>
          <w:tcPr>
            <w:tcW w:w="1447" w:type="dxa"/>
          </w:tcPr>
          <w:p w14:paraId="38BC8AD7"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rPr>
            </w:pPr>
            <w:r w:rsidRPr="005E1994">
              <w:rPr>
                <w:rFonts w:ascii="Times New Roman" w:eastAsia="Times New Roman" w:hAnsi="Times New Roman" w:cs="Times New Roman"/>
                <w:color w:val="000000"/>
                <w:sz w:val="18"/>
                <w:szCs w:val="18"/>
              </w:rPr>
              <w:t>Дата рождения</w:t>
            </w:r>
          </w:p>
        </w:tc>
        <w:tc>
          <w:tcPr>
            <w:tcW w:w="1802" w:type="dxa"/>
          </w:tcPr>
          <w:p w14:paraId="34271AD8"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rPr>
            </w:pPr>
            <w:r w:rsidRPr="005E1994">
              <w:rPr>
                <w:rFonts w:ascii="Times New Roman" w:eastAsia="Times New Roman" w:hAnsi="Times New Roman" w:cs="Times New Roman"/>
                <w:color w:val="000000"/>
                <w:sz w:val="18"/>
                <w:szCs w:val="18"/>
              </w:rPr>
              <w:t>Серия и номер паспорта</w:t>
            </w:r>
          </w:p>
        </w:tc>
        <w:tc>
          <w:tcPr>
            <w:tcW w:w="2118" w:type="dxa"/>
          </w:tcPr>
          <w:p w14:paraId="5B3DA7E9"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rPr>
            </w:pPr>
            <w:r w:rsidRPr="005E1994">
              <w:rPr>
                <w:rFonts w:ascii="Times New Roman" w:eastAsia="Times New Roman" w:hAnsi="Times New Roman" w:cs="Times New Roman"/>
                <w:color w:val="000000"/>
                <w:sz w:val="18"/>
                <w:szCs w:val="18"/>
              </w:rPr>
              <w:t>Сроки действия</w:t>
            </w:r>
          </w:p>
        </w:tc>
      </w:tr>
      <w:tr w:rsidR="005E1994" w:rsidRPr="005E1994" w14:paraId="03F288AD" w14:textId="77777777" w:rsidTr="005E1994">
        <w:tc>
          <w:tcPr>
            <w:tcW w:w="748" w:type="dxa"/>
            <w:shd w:val="clear" w:color="auto" w:fill="auto"/>
          </w:tcPr>
          <w:p w14:paraId="531F5B66" w14:textId="77777777" w:rsidR="005E1994" w:rsidRPr="005E1994" w:rsidRDefault="005E1994" w:rsidP="005E1994">
            <w:pPr>
              <w:pStyle w:val="ConsPlusNonformat"/>
              <w:numPr>
                <w:ilvl w:val="0"/>
                <w:numId w:val="17"/>
              </w:numPr>
              <w:suppressAutoHyphens w:val="0"/>
              <w:autoSpaceDE w:val="0"/>
              <w:autoSpaceDN w:val="0"/>
              <w:adjustRightInd w:val="0"/>
              <w:jc w:val="both"/>
              <w:rPr>
                <w:rFonts w:ascii="Times New Roman" w:eastAsia="Times New Roman" w:hAnsi="Times New Roman" w:cs="Times New Roman"/>
                <w:color w:val="000000"/>
                <w:sz w:val="18"/>
                <w:szCs w:val="18"/>
                <w:vertAlign w:val="superscript"/>
              </w:rPr>
            </w:pPr>
          </w:p>
        </w:tc>
        <w:tc>
          <w:tcPr>
            <w:tcW w:w="2539" w:type="dxa"/>
            <w:shd w:val="clear" w:color="auto" w:fill="auto"/>
          </w:tcPr>
          <w:p w14:paraId="750240A7"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rPr>
            </w:pPr>
          </w:p>
        </w:tc>
        <w:tc>
          <w:tcPr>
            <w:tcW w:w="1836" w:type="dxa"/>
            <w:shd w:val="clear" w:color="auto" w:fill="auto"/>
          </w:tcPr>
          <w:p w14:paraId="72773662"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lang w:val="en-US"/>
              </w:rPr>
            </w:pPr>
          </w:p>
        </w:tc>
        <w:tc>
          <w:tcPr>
            <w:tcW w:w="1447" w:type="dxa"/>
            <w:shd w:val="clear" w:color="auto" w:fill="auto"/>
          </w:tcPr>
          <w:p w14:paraId="626E4735"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lang w:val="en-US"/>
              </w:rPr>
            </w:pPr>
          </w:p>
        </w:tc>
        <w:tc>
          <w:tcPr>
            <w:tcW w:w="1802" w:type="dxa"/>
            <w:shd w:val="clear" w:color="auto" w:fill="auto"/>
          </w:tcPr>
          <w:p w14:paraId="3BAEB4F7"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lang w:val="en-US"/>
              </w:rPr>
            </w:pPr>
          </w:p>
        </w:tc>
        <w:tc>
          <w:tcPr>
            <w:tcW w:w="2118" w:type="dxa"/>
            <w:shd w:val="clear" w:color="auto" w:fill="auto"/>
          </w:tcPr>
          <w:p w14:paraId="3861331C" w14:textId="77777777" w:rsidR="005E1994" w:rsidRPr="005E1994" w:rsidRDefault="005E1994" w:rsidP="005E1994">
            <w:pPr>
              <w:pStyle w:val="ConsPlusNonformat"/>
              <w:jc w:val="both"/>
              <w:rPr>
                <w:rFonts w:ascii="Times New Roman" w:eastAsia="Times New Roman" w:hAnsi="Times New Roman" w:cs="Times New Roman"/>
                <w:color w:val="000000"/>
                <w:sz w:val="18"/>
                <w:szCs w:val="18"/>
                <w:lang w:val="en-US"/>
              </w:rPr>
            </w:pPr>
          </w:p>
        </w:tc>
      </w:tr>
      <w:tr w:rsidR="005E1994" w:rsidRPr="00ED08D1" w14:paraId="7C875C27" w14:textId="77777777" w:rsidTr="005E1994">
        <w:tc>
          <w:tcPr>
            <w:tcW w:w="748" w:type="dxa"/>
            <w:shd w:val="clear" w:color="auto" w:fill="auto"/>
          </w:tcPr>
          <w:p w14:paraId="0A71FD9D" w14:textId="77777777" w:rsidR="005E1994" w:rsidRPr="005E1994" w:rsidRDefault="005E1994" w:rsidP="005E1994">
            <w:pPr>
              <w:pStyle w:val="ConsPlusNonformat"/>
              <w:numPr>
                <w:ilvl w:val="0"/>
                <w:numId w:val="17"/>
              </w:numPr>
              <w:suppressAutoHyphens w:val="0"/>
              <w:autoSpaceDE w:val="0"/>
              <w:autoSpaceDN w:val="0"/>
              <w:adjustRightInd w:val="0"/>
              <w:jc w:val="both"/>
              <w:rPr>
                <w:rFonts w:ascii="Times New Roman" w:eastAsia="Times New Roman" w:hAnsi="Times New Roman" w:cs="Times New Roman"/>
                <w:color w:val="000000"/>
                <w:sz w:val="18"/>
                <w:szCs w:val="18"/>
                <w:vertAlign w:val="superscript"/>
              </w:rPr>
            </w:pPr>
          </w:p>
        </w:tc>
        <w:tc>
          <w:tcPr>
            <w:tcW w:w="2539" w:type="dxa"/>
            <w:shd w:val="clear" w:color="auto" w:fill="auto"/>
          </w:tcPr>
          <w:p w14:paraId="521B1C51" w14:textId="77777777" w:rsidR="005E1994" w:rsidRPr="00ED08D1" w:rsidRDefault="005E1994" w:rsidP="005E1994">
            <w:pPr>
              <w:pStyle w:val="ConsPlusNonformat"/>
              <w:jc w:val="both"/>
              <w:rPr>
                <w:rFonts w:ascii="Times New Roman" w:eastAsia="Times New Roman" w:hAnsi="Times New Roman" w:cs="Times New Roman"/>
                <w:color w:val="000000"/>
                <w:sz w:val="18"/>
                <w:szCs w:val="18"/>
              </w:rPr>
            </w:pPr>
          </w:p>
        </w:tc>
        <w:tc>
          <w:tcPr>
            <w:tcW w:w="1836" w:type="dxa"/>
            <w:shd w:val="clear" w:color="auto" w:fill="auto"/>
          </w:tcPr>
          <w:p w14:paraId="751A36AD" w14:textId="77777777" w:rsidR="005E1994" w:rsidRPr="00ED08D1" w:rsidRDefault="005E1994" w:rsidP="005E1994">
            <w:pPr>
              <w:pStyle w:val="ConsPlusNonformat"/>
              <w:jc w:val="both"/>
              <w:rPr>
                <w:rFonts w:ascii="Times New Roman" w:eastAsia="Times New Roman" w:hAnsi="Times New Roman" w:cs="Times New Roman"/>
                <w:color w:val="000000"/>
                <w:sz w:val="18"/>
                <w:szCs w:val="18"/>
                <w:lang w:val="en-US"/>
              </w:rPr>
            </w:pPr>
          </w:p>
        </w:tc>
        <w:tc>
          <w:tcPr>
            <w:tcW w:w="1447" w:type="dxa"/>
            <w:shd w:val="clear" w:color="auto" w:fill="auto"/>
          </w:tcPr>
          <w:p w14:paraId="09B0703B" w14:textId="77777777" w:rsidR="005E1994" w:rsidRPr="00ED08D1" w:rsidRDefault="005E1994" w:rsidP="005E1994">
            <w:pPr>
              <w:pStyle w:val="ConsPlusNonformat"/>
              <w:jc w:val="both"/>
              <w:rPr>
                <w:rFonts w:ascii="Times New Roman" w:eastAsia="Times New Roman" w:hAnsi="Times New Roman" w:cs="Times New Roman"/>
                <w:color w:val="000000"/>
                <w:sz w:val="18"/>
                <w:szCs w:val="18"/>
                <w:lang w:val="en-US"/>
              </w:rPr>
            </w:pPr>
          </w:p>
        </w:tc>
        <w:tc>
          <w:tcPr>
            <w:tcW w:w="1802" w:type="dxa"/>
            <w:shd w:val="clear" w:color="auto" w:fill="auto"/>
          </w:tcPr>
          <w:p w14:paraId="50CE31C4" w14:textId="77777777" w:rsidR="005E1994" w:rsidRPr="00ED08D1" w:rsidRDefault="005E1994" w:rsidP="005E1994">
            <w:pPr>
              <w:pStyle w:val="ConsPlusNonformat"/>
              <w:jc w:val="both"/>
              <w:rPr>
                <w:rFonts w:ascii="Times New Roman" w:eastAsia="Times New Roman" w:hAnsi="Times New Roman" w:cs="Times New Roman"/>
                <w:color w:val="000000"/>
                <w:sz w:val="18"/>
                <w:szCs w:val="18"/>
                <w:lang w:val="en-US"/>
              </w:rPr>
            </w:pPr>
          </w:p>
        </w:tc>
        <w:tc>
          <w:tcPr>
            <w:tcW w:w="2118" w:type="dxa"/>
            <w:shd w:val="clear" w:color="auto" w:fill="auto"/>
          </w:tcPr>
          <w:p w14:paraId="11581E19" w14:textId="77777777" w:rsidR="005E1994" w:rsidRPr="00ED08D1" w:rsidRDefault="005E1994" w:rsidP="005E1994">
            <w:pPr>
              <w:pStyle w:val="ConsPlusNonformat"/>
              <w:jc w:val="both"/>
              <w:rPr>
                <w:rFonts w:ascii="Times New Roman" w:eastAsia="Times New Roman" w:hAnsi="Times New Roman" w:cs="Times New Roman"/>
                <w:color w:val="000000"/>
                <w:sz w:val="18"/>
                <w:szCs w:val="18"/>
                <w:lang w:val="en-US"/>
              </w:rPr>
            </w:pPr>
          </w:p>
        </w:tc>
      </w:tr>
    </w:tbl>
    <w:p w14:paraId="6FE73169" w14:textId="77777777" w:rsidR="005E1994" w:rsidRDefault="005E1994" w:rsidP="005E1994">
      <w:pPr>
        <w:pStyle w:val="ConsPlusNonformat"/>
        <w:ind w:left="426"/>
        <w:rPr>
          <w:rFonts w:ascii="Times New Roman" w:hAnsi="Times New Roman" w:cs="Times New Roman"/>
          <w:sz w:val="18"/>
          <w:szCs w:val="22"/>
        </w:rPr>
      </w:pPr>
    </w:p>
    <w:p w14:paraId="135F830E" w14:textId="77777777" w:rsidR="005E1994" w:rsidRPr="00D92809" w:rsidRDefault="005E1994" w:rsidP="005E1994">
      <w:pPr>
        <w:widowControl w:val="0"/>
        <w:autoSpaceDE w:val="0"/>
        <w:autoSpaceDN w:val="0"/>
        <w:adjustRightInd w:val="0"/>
        <w:spacing w:after="0" w:line="240" w:lineRule="auto"/>
        <w:jc w:val="center"/>
        <w:rPr>
          <w:rFonts w:ascii="Times New Roman" w:eastAsia="Times New Roman" w:hAnsi="Times New Roman" w:cs="Times New Roman"/>
          <w:i/>
          <w:iCs/>
          <w:color w:val="000000"/>
          <w:sz w:val="18"/>
          <w:szCs w:val="20"/>
          <w:vertAlign w:val="superscript"/>
        </w:rPr>
      </w:pPr>
      <w:r w:rsidRPr="00D92809">
        <w:rPr>
          <w:rFonts w:ascii="Times New Roman" w:eastAsia="Times New Roman" w:hAnsi="Times New Roman" w:cs="Times New Roman"/>
          <w:i/>
          <w:iCs/>
          <w:color w:val="000000"/>
          <w:sz w:val="18"/>
          <w:szCs w:val="20"/>
          <w:vertAlign w:val="superscript"/>
        </w:rPr>
        <w:t>(Ф.И.О., дата рождения, данные документа, удостоверяющего личность, место жительства)</w:t>
      </w:r>
    </w:p>
    <w:p w14:paraId="523377F1"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i/>
          <w:iCs/>
          <w:color w:val="000000"/>
          <w:sz w:val="18"/>
          <w:szCs w:val="20"/>
        </w:rPr>
      </w:pPr>
    </w:p>
    <w:p w14:paraId="1B8D39CF"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20"/>
        </w:rPr>
      </w:pPr>
      <w:r w:rsidRPr="00D92809">
        <w:rPr>
          <w:rFonts w:ascii="Times New Roman" w:eastAsia="Times New Roman" w:hAnsi="Times New Roman" w:cs="Times New Roman"/>
          <w:b/>
          <w:i/>
          <w:iCs/>
          <w:color w:val="000000"/>
          <w:sz w:val="18"/>
          <w:szCs w:val="20"/>
        </w:rPr>
        <w:t xml:space="preserve"> </w:t>
      </w:r>
      <w:r w:rsidRPr="00D92809">
        <w:rPr>
          <w:rFonts w:ascii="Times New Roman" w:eastAsia="Times New Roman" w:hAnsi="Times New Roman" w:cs="Times New Roman"/>
          <w:b/>
          <w:color w:val="000000"/>
          <w:sz w:val="18"/>
          <w:szCs w:val="20"/>
        </w:rPr>
        <w:t>Права и обязанности туристов, экскурсантов, которым оказываются туристические услуги</w:t>
      </w:r>
    </w:p>
    <w:p w14:paraId="13EF8B33"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 1. Туристы, экскурсанты, которым оказываются туристические услуги, обладают правом на:</w:t>
      </w:r>
    </w:p>
    <w:p w14:paraId="67BBE490"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1.1. Оказание туристических услуг согласно программе туристического путешествия.</w:t>
      </w:r>
    </w:p>
    <w:p w14:paraId="2E3C5BA1"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1.2. Ознакомление с информацией о туристических услугах и иной сопутствующей информацией.</w:t>
      </w:r>
    </w:p>
    <w:p w14:paraId="5C93F7D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1.3. Обеспечение исполнителем надлежащего качества туристических услуг и их безопасности.</w:t>
      </w:r>
    </w:p>
    <w:p w14:paraId="3398EB52"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1.4. Защиту своих прав, свобод и законных интересов.</w:t>
      </w:r>
    </w:p>
    <w:p w14:paraId="0C88834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6C220AF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 </w:t>
      </w:r>
    </w:p>
    <w:p w14:paraId="710CB34C"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20"/>
        </w:rPr>
      </w:pPr>
      <w:r w:rsidRPr="00D92809">
        <w:rPr>
          <w:rFonts w:ascii="Times New Roman" w:eastAsia="Times New Roman" w:hAnsi="Times New Roman" w:cs="Times New Roman"/>
          <w:b/>
          <w:color w:val="000000"/>
          <w:sz w:val="18"/>
          <w:szCs w:val="20"/>
        </w:rPr>
        <w:t>2. Туристы, экскурсанты, которым оказываются туристические услуги, обязаны:</w:t>
      </w:r>
    </w:p>
    <w:p w14:paraId="0F4762B9"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40A30D47"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4A412DDD"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418965A8"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2.4. Бережно относиться к окружающей среде, культурным ценностям.</w:t>
      </w:r>
    </w:p>
    <w:p w14:paraId="4F0DA6DC"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2.5. Соблюдать правила въезда и выезда страны (места) временного пребывания (транзитного проезда).</w:t>
      </w:r>
    </w:p>
    <w:p w14:paraId="59C7350A"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2.6. Соблюдать правила личной безопасности туриста, экскурсанта.</w:t>
      </w:r>
    </w:p>
    <w:p w14:paraId="4A4AA8C8"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 </w:t>
      </w:r>
    </w:p>
    <w:p w14:paraId="2D39ECE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b/>
          <w:color w:val="000000"/>
          <w:sz w:val="18"/>
          <w:szCs w:val="20"/>
        </w:rPr>
      </w:pPr>
      <w:r w:rsidRPr="00D92809">
        <w:rPr>
          <w:rFonts w:ascii="Times New Roman" w:eastAsia="Times New Roman" w:hAnsi="Times New Roman" w:cs="Times New Roman"/>
          <w:b/>
          <w:color w:val="000000"/>
          <w:sz w:val="18"/>
          <w:szCs w:val="20"/>
        </w:rPr>
        <w:t>3. Туристы, экскурсанты, которым оказываются туристические услуги, подтверждают, что ознакомлены с:</w:t>
      </w:r>
    </w:p>
    <w:p w14:paraId="22432BFF"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 xml:space="preserve">3.1. Условиями Договора оказания туристических услуг </w:t>
      </w:r>
    </w:p>
    <w:p w14:paraId="05FB9EB2"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3.2. Информацией о туристических услугах, в том числе о программе и точном времени начала туристического путешествия, стоимости услуг.</w:t>
      </w:r>
    </w:p>
    <w:p w14:paraId="2103C9F7"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3.3. С правилами личной безопасности туриста, экскурсанта.</w:t>
      </w:r>
    </w:p>
    <w:p w14:paraId="2967BE28"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3.4 С правилами въезда и временного пребывания в стране (месте) временного пребывания, об обычаях местного населения, в том числе связанных с религиозными обрядами.</w:t>
      </w:r>
    </w:p>
    <w:p w14:paraId="0BF6CB91"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szCs w:val="20"/>
        </w:rPr>
      </w:pPr>
      <w:r w:rsidRPr="00D92809">
        <w:rPr>
          <w:rFonts w:ascii="Times New Roman" w:eastAsia="Times New Roman" w:hAnsi="Times New Roman" w:cs="Times New Roman"/>
          <w:color w:val="000000"/>
          <w:sz w:val="18"/>
          <w:szCs w:val="20"/>
        </w:rPr>
        <w:t>3.5 С правилами проживания, в том числе порядком заселения, в отелях и порядком обращения в случае возникновения вопросов (претензий), связанных с проживанием.</w:t>
      </w:r>
    </w:p>
    <w:p w14:paraId="15EC34A6" w14:textId="09186CAB"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i/>
          <w:iCs/>
          <w:color w:val="000000"/>
          <w:sz w:val="18"/>
          <w:szCs w:val="20"/>
        </w:rPr>
      </w:pPr>
      <w:r w:rsidRPr="00D92809">
        <w:rPr>
          <w:rFonts w:ascii="Times New Roman" w:eastAsia="Times New Roman" w:hAnsi="Times New Roman" w:cs="Times New Roman"/>
          <w:color w:val="000000"/>
          <w:sz w:val="18"/>
          <w:szCs w:val="20"/>
        </w:rPr>
        <w:t> _</w:t>
      </w:r>
      <w:r w:rsidRPr="00356D44">
        <w:rPr>
          <w:rFonts w:ascii="Times New Roman" w:eastAsia="Times New Roman" w:hAnsi="Times New Roman" w:cs="Times New Roman"/>
          <w:color w:val="000000"/>
          <w:sz w:val="18"/>
          <w:szCs w:val="20"/>
        </w:rPr>
        <w:t>___</w:t>
      </w:r>
      <w:r w:rsidR="00356D44">
        <w:rPr>
          <w:rFonts w:ascii="Times New Roman" w:eastAsia="Times New Roman" w:hAnsi="Times New Roman" w:cs="Times New Roman"/>
          <w:color w:val="000000"/>
          <w:sz w:val="18"/>
          <w:szCs w:val="20"/>
        </w:rPr>
        <w:t>_______</w:t>
      </w:r>
      <w:r w:rsidRPr="00356D44">
        <w:rPr>
          <w:rFonts w:ascii="Times New Roman" w:eastAsia="Times New Roman" w:hAnsi="Times New Roman" w:cs="Times New Roman"/>
          <w:color w:val="000000"/>
          <w:sz w:val="18"/>
          <w:szCs w:val="20"/>
        </w:rPr>
        <w:t>___________________</w:t>
      </w:r>
      <w:r w:rsidRPr="00D92809">
        <w:rPr>
          <w:rFonts w:ascii="Times New Roman" w:eastAsia="Times New Roman" w:hAnsi="Times New Roman" w:cs="Times New Roman"/>
          <w:color w:val="000000"/>
          <w:sz w:val="18"/>
          <w:szCs w:val="20"/>
        </w:rPr>
        <w:t xml:space="preserve">_ </w:t>
      </w:r>
      <w:r w:rsidRPr="00D92809">
        <w:rPr>
          <w:rFonts w:ascii="Times New Roman" w:eastAsia="Times New Roman" w:hAnsi="Times New Roman" w:cs="Times New Roman"/>
          <w:i/>
          <w:iCs/>
          <w:color w:val="000000"/>
          <w:sz w:val="18"/>
          <w:szCs w:val="20"/>
        </w:rPr>
        <w:t>(Ф.И.О., подпись, расшифровка подписи)</w:t>
      </w:r>
    </w:p>
    <w:p w14:paraId="21AC75E9"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i/>
          <w:iCs/>
          <w:color w:val="000000"/>
          <w:sz w:val="18"/>
          <w:szCs w:val="20"/>
        </w:rPr>
      </w:pPr>
    </w:p>
    <w:p w14:paraId="7034288F"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i/>
          <w:iCs/>
          <w:color w:val="000000"/>
          <w:sz w:val="18"/>
          <w:szCs w:val="20"/>
        </w:rPr>
      </w:pPr>
    </w:p>
    <w:p w14:paraId="1C04E9A4"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i/>
          <w:iCs/>
          <w:color w:val="000000"/>
          <w:sz w:val="18"/>
          <w:szCs w:val="20"/>
        </w:rPr>
      </w:pPr>
    </w:p>
    <w:tbl>
      <w:tblPr>
        <w:tblStyle w:val="afa"/>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4176"/>
      </w:tblGrid>
      <w:tr w:rsidR="005E1994" w:rsidRPr="00D92809" w14:paraId="0959944D" w14:textId="77777777" w:rsidTr="007A679A">
        <w:trPr>
          <w:trHeight w:val="1483"/>
        </w:trPr>
        <w:tc>
          <w:tcPr>
            <w:tcW w:w="5382" w:type="dxa"/>
          </w:tcPr>
          <w:p w14:paraId="0383FD71" w14:textId="77777777" w:rsidR="005E1994" w:rsidRPr="00D92809" w:rsidRDefault="005E1994" w:rsidP="007A679A">
            <w:pPr>
              <w:pStyle w:val="newncpi"/>
              <w:ind w:right="243"/>
              <w:rPr>
                <w:color w:val="000000"/>
                <w:sz w:val="18"/>
                <w:szCs w:val="22"/>
              </w:rPr>
            </w:pPr>
            <w:r w:rsidRPr="00D92809">
              <w:rPr>
                <w:color w:val="000000"/>
                <w:sz w:val="18"/>
                <w:szCs w:val="22"/>
              </w:rPr>
              <w:t>Турагент:</w:t>
            </w:r>
          </w:p>
          <w:p w14:paraId="799E88C0" w14:textId="77777777" w:rsidR="005E1994" w:rsidRPr="00D92809" w:rsidRDefault="005E1994" w:rsidP="007A679A">
            <w:pPr>
              <w:pStyle w:val="newncpi"/>
              <w:ind w:right="243"/>
              <w:rPr>
                <w:sz w:val="18"/>
                <w:szCs w:val="22"/>
              </w:rPr>
            </w:pPr>
          </w:p>
          <w:p w14:paraId="51F13080" w14:textId="77777777" w:rsidR="005E1994" w:rsidRPr="00D92809" w:rsidRDefault="005E1994" w:rsidP="007A679A">
            <w:pPr>
              <w:pStyle w:val="newncpi"/>
              <w:ind w:right="243"/>
              <w:rPr>
                <w:sz w:val="18"/>
                <w:szCs w:val="22"/>
              </w:rPr>
            </w:pPr>
          </w:p>
          <w:p w14:paraId="2CDE76FE" w14:textId="77777777" w:rsidR="005E1994" w:rsidRPr="00D92809" w:rsidRDefault="005E1994" w:rsidP="007A679A">
            <w:pPr>
              <w:pStyle w:val="newncpi"/>
              <w:ind w:right="243"/>
              <w:rPr>
                <w:sz w:val="18"/>
                <w:szCs w:val="22"/>
              </w:rPr>
            </w:pPr>
            <w:r w:rsidRPr="00D92809">
              <w:rPr>
                <w:sz w:val="18"/>
                <w:szCs w:val="22"/>
              </w:rPr>
              <w:t>______________________  /__</w:t>
            </w:r>
            <w:r w:rsidRPr="00D92809">
              <w:rPr>
                <w:sz w:val="18"/>
                <w:szCs w:val="22"/>
                <w:u w:val="single"/>
              </w:rPr>
              <w:t>.</w:t>
            </w:r>
          </w:p>
          <w:p w14:paraId="6D87B59A" w14:textId="77777777" w:rsidR="005E1994" w:rsidRPr="00D92809" w:rsidRDefault="005E1994" w:rsidP="007A679A">
            <w:pPr>
              <w:pStyle w:val="newncpi"/>
              <w:ind w:right="243"/>
              <w:rPr>
                <w:i/>
                <w:sz w:val="18"/>
                <w:szCs w:val="22"/>
                <w:vertAlign w:val="superscript"/>
              </w:rPr>
            </w:pPr>
            <w:r w:rsidRPr="00D92809">
              <w:rPr>
                <w:i/>
                <w:sz w:val="18"/>
                <w:szCs w:val="22"/>
                <w:vertAlign w:val="superscript"/>
              </w:rPr>
              <w:t xml:space="preserve">                   (ФИО, подпись)</w:t>
            </w:r>
          </w:p>
        </w:tc>
        <w:tc>
          <w:tcPr>
            <w:tcW w:w="4176" w:type="dxa"/>
          </w:tcPr>
          <w:p w14:paraId="0A4ED227" w14:textId="77777777" w:rsidR="005E1994" w:rsidRPr="00D92809" w:rsidRDefault="005E1994" w:rsidP="007A679A">
            <w:pPr>
              <w:pStyle w:val="newncpi"/>
              <w:rPr>
                <w:sz w:val="18"/>
                <w:szCs w:val="22"/>
              </w:rPr>
            </w:pPr>
            <w:r w:rsidRPr="00D92809">
              <w:rPr>
                <w:color w:val="000000"/>
                <w:sz w:val="18"/>
                <w:szCs w:val="22"/>
              </w:rPr>
              <w:t>Заказчик:</w:t>
            </w:r>
          </w:p>
          <w:p w14:paraId="0CE0E9BA" w14:textId="77777777" w:rsidR="005E1994" w:rsidRPr="00D92809" w:rsidRDefault="005E1994" w:rsidP="007A679A">
            <w:pPr>
              <w:pStyle w:val="newncpi"/>
              <w:rPr>
                <w:sz w:val="18"/>
                <w:szCs w:val="22"/>
              </w:rPr>
            </w:pPr>
          </w:p>
          <w:p w14:paraId="2B7349F5" w14:textId="77777777" w:rsidR="005E1994" w:rsidRPr="00D92809" w:rsidRDefault="005E1994" w:rsidP="007A679A">
            <w:pPr>
              <w:pStyle w:val="newncpi"/>
              <w:rPr>
                <w:sz w:val="18"/>
                <w:szCs w:val="22"/>
              </w:rPr>
            </w:pPr>
          </w:p>
          <w:p w14:paraId="00E8F720" w14:textId="77777777" w:rsidR="005E1994" w:rsidRPr="00D92809" w:rsidRDefault="005E1994" w:rsidP="007A679A">
            <w:pPr>
              <w:pStyle w:val="newncpi"/>
              <w:rPr>
                <w:sz w:val="18"/>
                <w:szCs w:val="22"/>
              </w:rPr>
            </w:pPr>
            <w:r w:rsidRPr="00D92809">
              <w:rPr>
                <w:sz w:val="18"/>
                <w:szCs w:val="22"/>
              </w:rPr>
              <w:t xml:space="preserve">_________________ </w:t>
            </w:r>
            <w:r>
              <w:rPr>
                <w:sz w:val="18"/>
                <w:szCs w:val="22"/>
              </w:rPr>
              <w:t>__________________</w:t>
            </w:r>
          </w:p>
          <w:p w14:paraId="045D462B" w14:textId="77777777" w:rsidR="005E1994" w:rsidRPr="00D92809" w:rsidRDefault="005E1994" w:rsidP="007A679A">
            <w:pPr>
              <w:pStyle w:val="newncpi"/>
              <w:ind w:right="243"/>
              <w:rPr>
                <w:i/>
                <w:sz w:val="18"/>
                <w:szCs w:val="22"/>
                <w:vertAlign w:val="superscript"/>
              </w:rPr>
            </w:pPr>
            <w:r w:rsidRPr="00D92809">
              <w:rPr>
                <w:i/>
                <w:sz w:val="18"/>
                <w:szCs w:val="22"/>
                <w:vertAlign w:val="superscript"/>
              </w:rPr>
              <w:t xml:space="preserve">                   (ФИО, подпись)</w:t>
            </w:r>
          </w:p>
        </w:tc>
      </w:tr>
    </w:tbl>
    <w:p w14:paraId="4C9B012E"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71892CE9"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368CEBF1"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57445BC9"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748202B0"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3AADFD85"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3FE39A3A"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19A084C8"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3E129ABD"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6AC71355"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723D9970"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40345DBE"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33FD05D6"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0CD5A4FB"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7B26FA89"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2166534E" w14:textId="77777777" w:rsidR="005E1994"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szCs w:val="20"/>
        </w:rPr>
      </w:pPr>
    </w:p>
    <w:p w14:paraId="6F1D0E14"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b/>
          <w:color w:val="000000"/>
          <w:sz w:val="18"/>
        </w:rPr>
      </w:pPr>
      <w:r w:rsidRPr="00D92809">
        <w:rPr>
          <w:rFonts w:ascii="Times New Roman" w:eastAsia="Times New Roman" w:hAnsi="Times New Roman" w:cs="Times New Roman"/>
          <w:b/>
          <w:color w:val="000000"/>
          <w:sz w:val="18"/>
        </w:rPr>
        <w:lastRenderedPageBreak/>
        <w:t>Приложение 3</w:t>
      </w:r>
    </w:p>
    <w:p w14:paraId="48B1FF97"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к Договору оказания туристических услуг</w:t>
      </w:r>
    </w:p>
    <w:p w14:paraId="6FA7141A"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xml:space="preserve"> </w:t>
      </w:r>
      <w:r w:rsidRPr="00356D44">
        <w:rPr>
          <w:rFonts w:ascii="Times New Roman" w:eastAsia="Times New Roman" w:hAnsi="Times New Roman" w:cs="Times New Roman"/>
          <w:color w:val="000000"/>
          <w:sz w:val="18"/>
        </w:rPr>
        <w:t>№____ от ____</w:t>
      </w:r>
      <w:r>
        <w:rPr>
          <w:rFonts w:ascii="Times New Roman" w:eastAsia="Times New Roman" w:hAnsi="Times New Roman" w:cs="Times New Roman"/>
          <w:color w:val="000000"/>
          <w:sz w:val="18"/>
        </w:rPr>
        <w:t>_______</w:t>
      </w:r>
    </w:p>
    <w:p w14:paraId="77BB17E3" w14:textId="77777777" w:rsidR="005E1994" w:rsidRPr="00D92809" w:rsidRDefault="005E1994" w:rsidP="005E1994">
      <w:pPr>
        <w:widowControl w:val="0"/>
        <w:autoSpaceDE w:val="0"/>
        <w:autoSpaceDN w:val="0"/>
        <w:adjustRightInd w:val="0"/>
        <w:spacing w:after="0" w:line="240" w:lineRule="auto"/>
        <w:jc w:val="right"/>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w:t>
      </w:r>
    </w:p>
    <w:p w14:paraId="5F9055C6" w14:textId="77777777" w:rsidR="005E1994" w:rsidRPr="00D92809" w:rsidRDefault="005E1994" w:rsidP="005E1994">
      <w:pPr>
        <w:widowControl w:val="0"/>
        <w:autoSpaceDE w:val="0"/>
        <w:autoSpaceDN w:val="0"/>
        <w:adjustRightInd w:val="0"/>
        <w:spacing w:after="0" w:line="240" w:lineRule="auto"/>
        <w:jc w:val="center"/>
        <w:rPr>
          <w:rFonts w:ascii="Times New Roman" w:eastAsia="Times New Roman" w:hAnsi="Times New Roman" w:cs="Times New Roman"/>
          <w:b/>
          <w:color w:val="000000"/>
          <w:sz w:val="18"/>
        </w:rPr>
      </w:pPr>
      <w:r w:rsidRPr="00D92809">
        <w:rPr>
          <w:rFonts w:ascii="Times New Roman" w:eastAsia="Times New Roman" w:hAnsi="Times New Roman" w:cs="Times New Roman"/>
          <w:b/>
          <w:color w:val="000000"/>
          <w:sz w:val="18"/>
        </w:rPr>
        <w:t>Дополнительные условия</w:t>
      </w:r>
    </w:p>
    <w:p w14:paraId="3F3785F0" w14:textId="77777777" w:rsidR="005E1994" w:rsidRPr="00D92809" w:rsidRDefault="005E1994" w:rsidP="005E1994">
      <w:pPr>
        <w:widowControl w:val="0"/>
        <w:autoSpaceDE w:val="0"/>
        <w:autoSpaceDN w:val="0"/>
        <w:adjustRightInd w:val="0"/>
        <w:spacing w:after="0" w:line="240" w:lineRule="auto"/>
        <w:jc w:val="center"/>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 </w:t>
      </w:r>
    </w:p>
    <w:p w14:paraId="501A2F70"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1. Заказчик несет ответственность за достоверность сведений о туристах, в том числе за надлежащее оформление документов, представляемых исполнителю для оказания туристических услуг.</w:t>
      </w:r>
    </w:p>
    <w:p w14:paraId="179AC111"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2. Заказчик подтверждает, что никто из туристов не является лицами с ограничениями жизнедеятельности (подразумевается физическое лицо, состояние здоровья которого не позволяет полностью или частично потреблять туристические услуги).</w:t>
      </w:r>
    </w:p>
    <w:p w14:paraId="26ED79CD"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3. Исполнитель не оказывает услуг по тестированию на COVID-19, Заказчик должен сам организовать прохождения такого теста в случае необходимости.</w:t>
      </w:r>
    </w:p>
    <w:p w14:paraId="7F667207"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4. Исполнитель не несет ответственности в случае, если Заказчик или туристы по независящим от исполнителя причинам получили отказ в выдаче визы.</w:t>
      </w:r>
    </w:p>
    <w:p w14:paraId="18317E77"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5. Исполнитель не несет ответственности в случае отказа в выезде (въезде) Заказчику или туристам пограничными, таможенными или другими уполномоченными государственными органами по причинам, не относящимся к компетенции исполнителя.</w:t>
      </w:r>
    </w:p>
    <w:p w14:paraId="3DCD61E3"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6. Исполнитель вправе самостоятельно заменить отель (средство размещения) на равнозначный (равноценный), той же категории в случае непредвиденных обстоятельств. При наступлении таких случаев учитывается только звездность отеля и тип питания. Никакая компенсация при этом не предусматривается.</w:t>
      </w:r>
    </w:p>
    <w:p w14:paraId="0B312652"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7. Исполнитель не несет ответственности за изменение или задержку отправления рейса, задержку или отмену, перенос времени выезда, замену места выезда или прибытия; изменение сроков поездки и графика движения, вызванных задержкой при прохождении пограничного контроля.</w:t>
      </w:r>
    </w:p>
    <w:p w14:paraId="7797DDFE"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8. Исполнитель не несет ответственности за расположение номера, который предоставляется Заказчику (туристам) администрацией отеля при расселении (этаж, вид из номера и т.п.), за состояние мебели, оборудования в номере.</w:t>
      </w:r>
    </w:p>
    <w:p w14:paraId="182C610C"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9. Исполнитель не несет ответственности за любые самостоятельные изменения Заказчиком (туристами) условий обслуживания, повлекшие дополнительные затраты (изменение условий проживания, питания, экскурсионной программы). Исполнитель не возвращает стоимость туристических услуг, которыми Заказчик (туристы) по своему усмотрению не воспользовался.</w:t>
      </w:r>
    </w:p>
    <w:p w14:paraId="7993C1ED"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10. Исполнитель не несет ответственности за утерю Заказчиком (туристами) документов, утерю или повреждение багажа и иного личного имущества.</w:t>
      </w:r>
    </w:p>
    <w:p w14:paraId="3483A69F"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color w:val="000000"/>
          <w:sz w:val="18"/>
        </w:rPr>
        <w:t>11. Исполнитель не несет ответственности за неблагоприятные климатические условия в стране (месте) временного пребывания. </w:t>
      </w:r>
    </w:p>
    <w:p w14:paraId="399BEF9D"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color w:val="000000"/>
          <w:sz w:val="18"/>
        </w:rPr>
        <w:t xml:space="preserve">12.  В </w:t>
      </w:r>
      <w:r w:rsidRPr="00D92809">
        <w:rPr>
          <w:rFonts w:ascii="Times New Roman" w:eastAsia="Times New Roman" w:hAnsi="Times New Roman" w:cs="Times New Roman"/>
          <w:sz w:val="18"/>
        </w:rPr>
        <w:t>случае отказа З</w:t>
      </w:r>
      <w:r w:rsidRPr="00D92809">
        <w:rPr>
          <w:rFonts w:ascii="Times New Roman" w:eastAsia="Times New Roman" w:hAnsi="Times New Roman" w:cs="Times New Roman"/>
          <w:color w:val="000000"/>
          <w:sz w:val="18"/>
        </w:rPr>
        <w:t xml:space="preserve">аказчика </w:t>
      </w:r>
      <w:r w:rsidRPr="00D92809">
        <w:rPr>
          <w:rFonts w:ascii="Times New Roman" w:eastAsia="Times New Roman" w:hAnsi="Times New Roman" w:cs="Times New Roman"/>
          <w:sz w:val="18"/>
        </w:rPr>
        <w:t xml:space="preserve">от страхования расходов, возникших вследствие отмены поездки за границу или изменения сроков пребывания за границей («страхование от невыезда»), Заказчик принимает на себя все финансовые риски, которые могут возникнуть в связи с отменой поездки за границу или изменением сроков пребывания за границей, в том числе: из-за отказа в получении въездной визы в страну пребывания, из-за внезапного расстройства здоровья, из-за получения положительного результата тестирования на COVID-19, по другим причинам, не зависящими от Исполнителя. </w:t>
      </w:r>
    </w:p>
    <w:p w14:paraId="2E442950"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13. Заказчик уведомлен и согласен, что классификация отеля, указанная в настоящем договоре (программе туристического путешествия, приложения к договору), является субъективной оценкой туроператора, которая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 и может отличаться от классификации, установленной законодательством страны (места) временного пребывания и (или) классификации иных туроператоров.». </w:t>
      </w:r>
    </w:p>
    <w:p w14:paraId="07F19C49" w14:textId="77777777" w:rsidR="005E1994" w:rsidRPr="00D92809" w:rsidRDefault="005E1994" w:rsidP="005E1994">
      <w:pPr>
        <w:widowControl w:val="0"/>
        <w:autoSpaceDE w:val="0"/>
        <w:autoSpaceDN w:val="0"/>
        <w:adjustRightInd w:val="0"/>
        <w:spacing w:after="0" w:line="240" w:lineRule="auto"/>
        <w:jc w:val="both"/>
        <w:rPr>
          <w:rFonts w:ascii="Times New Roman" w:eastAsia="Times New Roman" w:hAnsi="Times New Roman" w:cs="Times New Roman"/>
          <w:color w:val="000000"/>
          <w:sz w:val="18"/>
        </w:rPr>
      </w:pPr>
      <w:r w:rsidRPr="00D92809">
        <w:rPr>
          <w:rFonts w:ascii="Times New Roman" w:eastAsia="Times New Roman" w:hAnsi="Times New Roman" w:cs="Times New Roman"/>
          <w:sz w:val="18"/>
        </w:rPr>
        <w:t xml:space="preserve">14.  </w:t>
      </w:r>
      <w:r w:rsidRPr="00D92809">
        <w:rPr>
          <w:rFonts w:ascii="Times New Roman" w:eastAsia="Times New Roman" w:hAnsi="Times New Roman" w:cs="Times New Roman"/>
          <w:color w:val="000000"/>
          <w:sz w:val="18"/>
        </w:rPr>
        <w:t>Приобретение Заказчиком экскурсионных услуг на территории страны (месте) временного пребывания является самостоятельной гражданско-правовой сделкой.</w:t>
      </w:r>
    </w:p>
    <w:p w14:paraId="5B05552A"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color w:val="000000"/>
          <w:sz w:val="18"/>
        </w:rPr>
        <w:t>15. В</w:t>
      </w:r>
      <w:r w:rsidRPr="00D92809">
        <w:rPr>
          <w:rFonts w:ascii="Times New Roman" w:eastAsia="Times New Roman" w:hAnsi="Times New Roman" w:cs="Times New Roman"/>
          <w:sz w:val="18"/>
        </w:rPr>
        <w:t xml:space="preserve">оздушная перевозка Заказчика и его багажа осуществляется в соответствии с правилами перевозки, установленными авиаперевозчиком, что влечет обязанность Заказчика соблюдать и подчиняться всем требованиям, предъявляемыми авиаперевозчиком, экипажем воздушного судна, служб безопасности авиакомпании и аэропорта при совершении международной воздушной перевозки. Выдача багажа и принятие любых претензий по перевозке багажа осуществляется в порядке и на условиях, предусмотренных правилами соответствующего перевозчика. Перевозчик обязуется принять все зависящие от него меры, чтобы перевезти пассажира и багаж в разумные сроки. Время, указанное в расписании и других документах, не гарантируется и не является составной частью договора воздушной перевозки. Перевозчик вправе отменить, задержать рейс, указанный в билете, грузовой накладной, произвести замену типа воздушного судна, изменить маршрут перевозки, если этого требуют обстоятельства, условия безопасности полетов и (или) авиационной безопасности, а также по требованию государственных органов в соответствии с их компетенцией. Расписание может быть изменено без предупреждения пассажира. Перевозчик не несет ответственности за обеспечение стыковок рейсов. Пассажир должен соблюдать требования государственных органов, касающиеся передвижений, предъявлять въездные, выездные и другие необходимые документы и прибыть в аэропорт ко времени, назначенному перевозчиком, а если это время не установлено, то к сроку, достаточному для завершения предполетных формальностей. Никто из агентов, служащих или представителей перевозчика не вправе изменять или отменять положения договора воздушной перевозки пассажира и багажа. </w:t>
      </w:r>
    </w:p>
    <w:p w14:paraId="76A11262"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16. Авиабилеты, приобретаемые для Заказчика на чартерный рейс, являются невозвратными вне зависимости от времени отказа от авиаперевозки, и, согласно международным правилам воздушной перевозки, данное условие может, но не обязательно, быть указано в бланке авиабилета надписью NON REF или NON REFUNDABLE, что означает «не возвращаемый, не возмещаемый». </w:t>
      </w:r>
    </w:p>
    <w:p w14:paraId="1C4B298C"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17. В случае неявки Заказчика (туриста (пассажира)) на регулярный или чартерный рейс (NO SHOW) в пункте первоначального вылета, все последующие полетные сегменты по авиабилету подлежат автоматической аннуляции. В соответствии с международными правилами воздушных перевозок пассажиров, багажа и их грузов, а также действующим законодательством Республики Беларусь, ответственность за неисполнение или ненадлежащее исполнение условий договора воздушной перевозки пассажира и багажа несет авиационный перевозчик; надлежащим доказательством факта заключения договора между Туристом, Турагентом и авиакомпанией является авиабилет. В связи с этим все заявления, претензии, иски Туриста, связанные с авиаперевозкой и (или) ее недостатками, предъявляются Туристом непосредственно в авиакомпанию, предоставившую услуги по авиаперевозке. Маршрут/квитанция электронного авиабилета является подтверждением заключения договора воздушной перевозки между пассажиром и авиаперевозчиком. Исполнитель не несет ответственности за вред, причиненный перевозчиком при выполнении воздушной перевозки пассажира жизни или здоровью пассажира воздушного судна, а также за утерю и повреждение багажа и вещей, находящихся при пассажире. Ограниченную ответственность в том числе несет перевозчик. </w:t>
      </w:r>
    </w:p>
    <w:p w14:paraId="0A85A1BA"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lastRenderedPageBreak/>
        <w:t xml:space="preserve">18. В содержание туристического путешествия (тура) включен страховой полис на случай внезапного заболевания и несчастного случая с Заказчиком (туристом). Претензии по страховым услугам рассматриваются страховой компанией. Дополнительные (не охватываемые страховым полисом) риски Заказчик (турист) вправе застраховать самостоятельно. </w:t>
      </w:r>
    </w:p>
    <w:p w14:paraId="439A0315"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t xml:space="preserve">19. Заказчик (турист) уведомлен и понимает, что, в соответствии с законодательством Республики Беларусь, страховой полис является договором на предоставление медицинских услуг и возмещение расходов, связанных с предоставлением медицинской помощи, между страховой компанией и Туристом, выезжающим за рубеж. Все условия страхования указаны предоставленной Туристу памятке застрахованного лица, которая является подтверждением заключения договора страхования от несчастных случаев и болезней на время поездки за границу. Страховой полис Заказчику (туристу) не предоставляется, ввиду оформления группового страхового полиса. Заказчик (турист) обязан до подписания договора проконсультироваться у своего лечащего (районного) врача об отсутствии противопоказания для совершения тура и о возможности посещения им выбранной для путешествия страны (места) временного пребывая, с учетом особенностей климата и авиаперелета, а также о необходимости принятия профилактических мер по существующим хроническим заболеваниям. </w:t>
      </w:r>
    </w:p>
    <w:p w14:paraId="06752469" w14:textId="77777777" w:rsidR="005E1994" w:rsidRPr="00D92809" w:rsidRDefault="005E1994" w:rsidP="005E1994">
      <w:pPr>
        <w:spacing w:after="0" w:line="240" w:lineRule="auto"/>
        <w:jc w:val="both"/>
        <w:rPr>
          <w:rFonts w:ascii="Times New Roman" w:eastAsia="Times New Roman" w:hAnsi="Times New Roman" w:cs="Times New Roman"/>
          <w:sz w:val="18"/>
        </w:rPr>
      </w:pPr>
      <w:r w:rsidRPr="00D92809">
        <w:rPr>
          <w:rFonts w:ascii="Times New Roman" w:eastAsia="Times New Roman" w:hAnsi="Times New Roman" w:cs="Times New Roman"/>
          <w:sz w:val="18"/>
        </w:rPr>
        <w:t>20. Убытки и другой любой ущерб, нанесенный здоровью и/или имуществу Заказчика (туриста), понесенные последним в связи с неисполнением или ненадлежащим исполнением страховой компанией обязательств по заключенному с Заказчиком (туристом) договору страхования, в соответствии с законодательством Республики Беларусь, ответственность в этом случае несет страховая компания; доказательством факта заключения договора между Туристом и страховой компанией является страховой полис, переданный Туроператором Турагенту (групповой полис) или непосредственно Заказчику (туристу). В связи с этим все заявления, претензии, иски Заказчика (туриста), связанные с наступлением страхового случая, неисполнением или ненадлежащим исполнением страховой компанией принятых на себя обязательств по договору страхования, предъявляются Застрахованным Заказчиком (туристом) непосредственно в страховую компанию, полис которой был выдан Заказчику (туристу). Страховой полис и любые иные документы, подтверждающие наступление страхового случая и размер понесенных Заказчиком (туристом) расходов в связи с наступлением страхового случая, необходимо сохранить до предъявления требований в страховую компанию. Одно из основных обязательств Застрахованного лица при наступлении страхового случая – незамедлительное уведомление об этом страховой компании и неуклонное следование ее указаниям (средства связи со страховой компанией указаны в страховом полисе). Следует иметь в виду, что такое уведомление, как правило, происходит по телефону, поэтому если застрахованный (Турист) находится в отеле и звонит из номера, то отель выставит счет за услуги международной телефонной связи, который обязана будет оплатить страховая компания.</w:t>
      </w:r>
    </w:p>
    <w:p w14:paraId="57027336" w14:textId="77777777" w:rsidR="005E1994" w:rsidRPr="00D92809" w:rsidRDefault="005E1994" w:rsidP="005E1994">
      <w:pPr>
        <w:spacing w:after="0" w:line="240" w:lineRule="auto"/>
        <w:jc w:val="both"/>
        <w:rPr>
          <w:rFonts w:ascii="Times New Roman" w:eastAsia="Times New Roman" w:hAnsi="Times New Roman" w:cs="Times New Roman"/>
          <w:sz w:val="18"/>
        </w:rPr>
      </w:pPr>
    </w:p>
    <w:tbl>
      <w:tblPr>
        <w:tblStyle w:val="afa"/>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4176"/>
      </w:tblGrid>
      <w:tr w:rsidR="005E1994" w:rsidRPr="00D92809" w14:paraId="591372EB" w14:textId="77777777" w:rsidTr="007A679A">
        <w:trPr>
          <w:trHeight w:val="1483"/>
        </w:trPr>
        <w:tc>
          <w:tcPr>
            <w:tcW w:w="5382" w:type="dxa"/>
          </w:tcPr>
          <w:p w14:paraId="140AB8C2" w14:textId="77777777" w:rsidR="005E1994" w:rsidRPr="00D92809" w:rsidRDefault="005E1994" w:rsidP="007A679A">
            <w:pPr>
              <w:pStyle w:val="newncpi"/>
              <w:ind w:right="243"/>
              <w:rPr>
                <w:color w:val="000000"/>
                <w:sz w:val="18"/>
                <w:szCs w:val="22"/>
              </w:rPr>
            </w:pPr>
            <w:r w:rsidRPr="00D92809">
              <w:rPr>
                <w:color w:val="000000"/>
                <w:sz w:val="18"/>
                <w:szCs w:val="22"/>
              </w:rPr>
              <w:t>Турагент:</w:t>
            </w:r>
          </w:p>
          <w:p w14:paraId="7A5EB1A8" w14:textId="77777777" w:rsidR="005E1994" w:rsidRPr="00D92809" w:rsidRDefault="005E1994" w:rsidP="007A679A">
            <w:pPr>
              <w:pStyle w:val="newncpi"/>
              <w:ind w:right="243"/>
              <w:rPr>
                <w:sz w:val="18"/>
                <w:szCs w:val="22"/>
              </w:rPr>
            </w:pPr>
          </w:p>
          <w:p w14:paraId="1DD2694D" w14:textId="77777777" w:rsidR="005E1994" w:rsidRPr="00D92809" w:rsidRDefault="005E1994" w:rsidP="007A679A">
            <w:pPr>
              <w:pStyle w:val="newncpi"/>
              <w:ind w:right="243"/>
              <w:rPr>
                <w:sz w:val="18"/>
                <w:szCs w:val="22"/>
              </w:rPr>
            </w:pPr>
          </w:p>
          <w:p w14:paraId="2C1E7EC6" w14:textId="77777777" w:rsidR="005E1994" w:rsidRPr="00D92809" w:rsidRDefault="005E1994" w:rsidP="007A679A">
            <w:pPr>
              <w:pStyle w:val="newncpi"/>
              <w:ind w:right="243"/>
              <w:rPr>
                <w:sz w:val="18"/>
                <w:szCs w:val="22"/>
              </w:rPr>
            </w:pPr>
            <w:r>
              <w:rPr>
                <w:sz w:val="18"/>
                <w:szCs w:val="22"/>
              </w:rPr>
              <w:t>______________________  ___________</w:t>
            </w:r>
          </w:p>
          <w:p w14:paraId="28F23691" w14:textId="77777777" w:rsidR="005E1994" w:rsidRPr="00D92809" w:rsidRDefault="005E1994" w:rsidP="007A679A">
            <w:pPr>
              <w:pStyle w:val="newncpi"/>
              <w:ind w:right="243"/>
              <w:rPr>
                <w:i/>
                <w:sz w:val="18"/>
                <w:szCs w:val="22"/>
                <w:vertAlign w:val="superscript"/>
              </w:rPr>
            </w:pPr>
            <w:r w:rsidRPr="00D92809">
              <w:rPr>
                <w:i/>
                <w:sz w:val="18"/>
                <w:szCs w:val="22"/>
                <w:vertAlign w:val="superscript"/>
              </w:rPr>
              <w:t xml:space="preserve">                   (ФИО, подпись)</w:t>
            </w:r>
          </w:p>
        </w:tc>
        <w:tc>
          <w:tcPr>
            <w:tcW w:w="4176" w:type="dxa"/>
          </w:tcPr>
          <w:p w14:paraId="6F241AD6" w14:textId="77777777" w:rsidR="005E1994" w:rsidRPr="00D92809" w:rsidRDefault="005E1994" w:rsidP="007A679A">
            <w:pPr>
              <w:pStyle w:val="newncpi"/>
              <w:rPr>
                <w:sz w:val="18"/>
                <w:szCs w:val="22"/>
              </w:rPr>
            </w:pPr>
            <w:r w:rsidRPr="00D92809">
              <w:rPr>
                <w:color w:val="000000"/>
                <w:sz w:val="18"/>
                <w:szCs w:val="22"/>
              </w:rPr>
              <w:t>Заказчик:</w:t>
            </w:r>
          </w:p>
          <w:p w14:paraId="57266C7E" w14:textId="77777777" w:rsidR="005E1994" w:rsidRPr="00D92809" w:rsidRDefault="005E1994" w:rsidP="007A679A">
            <w:pPr>
              <w:pStyle w:val="newncpi"/>
              <w:rPr>
                <w:sz w:val="18"/>
                <w:szCs w:val="22"/>
              </w:rPr>
            </w:pPr>
          </w:p>
          <w:p w14:paraId="781CF536" w14:textId="77777777" w:rsidR="005E1994" w:rsidRPr="00D92809" w:rsidRDefault="005E1994" w:rsidP="007A679A">
            <w:pPr>
              <w:pStyle w:val="newncpi"/>
              <w:rPr>
                <w:sz w:val="18"/>
                <w:szCs w:val="22"/>
              </w:rPr>
            </w:pPr>
          </w:p>
          <w:p w14:paraId="09F817D9" w14:textId="77777777" w:rsidR="005E1994" w:rsidRPr="00D92809" w:rsidRDefault="005E1994" w:rsidP="007A679A">
            <w:pPr>
              <w:pStyle w:val="newncpi"/>
              <w:rPr>
                <w:sz w:val="18"/>
                <w:szCs w:val="22"/>
              </w:rPr>
            </w:pPr>
            <w:r>
              <w:rPr>
                <w:sz w:val="18"/>
                <w:szCs w:val="22"/>
              </w:rPr>
              <w:t>_________________ /___________________</w:t>
            </w:r>
          </w:p>
          <w:p w14:paraId="0DB7A3CC" w14:textId="77777777" w:rsidR="005E1994" w:rsidRPr="00D92809" w:rsidRDefault="005E1994" w:rsidP="007A679A">
            <w:pPr>
              <w:pStyle w:val="newncpi"/>
              <w:ind w:right="243"/>
              <w:rPr>
                <w:i/>
                <w:sz w:val="18"/>
                <w:szCs w:val="22"/>
                <w:vertAlign w:val="superscript"/>
              </w:rPr>
            </w:pPr>
            <w:r w:rsidRPr="00D92809">
              <w:rPr>
                <w:i/>
                <w:sz w:val="18"/>
                <w:szCs w:val="22"/>
                <w:vertAlign w:val="superscript"/>
              </w:rPr>
              <w:t xml:space="preserve">                   (ФИО, подпись)</w:t>
            </w:r>
          </w:p>
        </w:tc>
      </w:tr>
    </w:tbl>
    <w:p w14:paraId="173EAA28" w14:textId="77777777" w:rsidR="00E434A1" w:rsidRDefault="00E434A1" w:rsidP="00E434A1">
      <w:pPr>
        <w:pStyle w:val="newncpi"/>
        <w:spacing w:beforeAutospacing="0" w:after="0" w:afterAutospacing="0"/>
        <w:rPr>
          <w:color w:val="C00000"/>
          <w:sz w:val="20"/>
          <w:szCs w:val="20"/>
        </w:rPr>
      </w:pPr>
    </w:p>
    <w:p w14:paraId="3E03B94A" w14:textId="77777777" w:rsidR="00E434A1" w:rsidRDefault="00E434A1" w:rsidP="00E434A1">
      <w:pPr>
        <w:pStyle w:val="newncpi0"/>
        <w:spacing w:before="0" w:after="0"/>
        <w:jc w:val="center"/>
        <w:rPr>
          <w:b/>
          <w:color w:val="C00000"/>
          <w:sz w:val="20"/>
          <w:szCs w:val="20"/>
        </w:rPr>
      </w:pPr>
      <w:r>
        <w:br w:type="page"/>
      </w:r>
    </w:p>
    <w:p w14:paraId="2EA7ABBB" w14:textId="49C6E86C" w:rsidR="00E434A1" w:rsidRPr="00356D44" w:rsidRDefault="00E434A1" w:rsidP="00E434A1">
      <w:pPr>
        <w:pStyle w:val="begform"/>
        <w:jc w:val="right"/>
        <w:rPr>
          <w:sz w:val="18"/>
          <w:szCs w:val="18"/>
        </w:rPr>
      </w:pPr>
      <w:bookmarkStart w:id="6" w:name="a61"/>
      <w:bookmarkEnd w:id="6"/>
      <w:r w:rsidRPr="00356D44">
        <w:rPr>
          <w:sz w:val="18"/>
          <w:szCs w:val="18"/>
        </w:rPr>
        <w:lastRenderedPageBreak/>
        <w:t xml:space="preserve">Приложение №2 </w:t>
      </w:r>
    </w:p>
    <w:p w14:paraId="7173EB97" w14:textId="77777777" w:rsidR="00E434A1" w:rsidRPr="00356D44" w:rsidRDefault="00E434A1" w:rsidP="00E434A1">
      <w:pPr>
        <w:pStyle w:val="begform"/>
        <w:jc w:val="right"/>
        <w:rPr>
          <w:sz w:val="18"/>
          <w:szCs w:val="18"/>
        </w:rPr>
      </w:pPr>
      <w:r w:rsidRPr="00356D44">
        <w:rPr>
          <w:sz w:val="18"/>
          <w:szCs w:val="18"/>
        </w:rPr>
        <w:t>к Договору поручения №_____</w:t>
      </w:r>
    </w:p>
    <w:p w14:paraId="0721E4B6" w14:textId="77777777" w:rsidR="00E434A1" w:rsidRPr="00356D44" w:rsidRDefault="00E434A1" w:rsidP="00E434A1">
      <w:pPr>
        <w:pStyle w:val="begform"/>
        <w:jc w:val="right"/>
        <w:rPr>
          <w:sz w:val="18"/>
          <w:szCs w:val="18"/>
        </w:rPr>
      </w:pPr>
      <w:r w:rsidRPr="00356D44">
        <w:rPr>
          <w:sz w:val="18"/>
          <w:szCs w:val="18"/>
        </w:rPr>
        <w:t xml:space="preserve"> </w:t>
      </w:r>
      <w:proofErr w:type="gramStart"/>
      <w:r w:rsidRPr="00356D44">
        <w:rPr>
          <w:sz w:val="18"/>
          <w:szCs w:val="18"/>
        </w:rPr>
        <w:t>от  «</w:t>
      </w:r>
      <w:proofErr w:type="gramEnd"/>
      <w:r w:rsidRPr="00356D44">
        <w:rPr>
          <w:sz w:val="18"/>
          <w:szCs w:val="18"/>
        </w:rPr>
        <w:t>_______»__________________________20_____г.</w:t>
      </w:r>
    </w:p>
    <w:p w14:paraId="3A4FE07A" w14:textId="77777777" w:rsidR="00E434A1" w:rsidRPr="00356D44" w:rsidRDefault="00E434A1" w:rsidP="00E434A1">
      <w:pPr>
        <w:pStyle w:val="begform"/>
        <w:jc w:val="right"/>
        <w:rPr>
          <w:sz w:val="18"/>
          <w:szCs w:val="18"/>
        </w:rPr>
      </w:pPr>
      <w:r w:rsidRPr="00356D44">
        <w:rPr>
          <w:sz w:val="18"/>
          <w:szCs w:val="18"/>
        </w:rPr>
        <w:t>Типовая форма договора утверждена</w:t>
      </w:r>
      <w:hyperlink r:id="rId16" w:tgtFrame="-">
        <w:r w:rsidRPr="00356D44">
          <w:rPr>
            <w:sz w:val="18"/>
            <w:szCs w:val="18"/>
          </w:rPr>
          <w:t xml:space="preserve"> </w:t>
        </w:r>
      </w:hyperlink>
    </w:p>
    <w:p w14:paraId="2563714D" w14:textId="77777777" w:rsidR="00E434A1" w:rsidRPr="00356D44" w:rsidRDefault="00E434A1" w:rsidP="00E434A1">
      <w:pPr>
        <w:pStyle w:val="begform"/>
        <w:jc w:val="right"/>
        <w:rPr>
          <w:sz w:val="18"/>
          <w:szCs w:val="18"/>
        </w:rPr>
      </w:pPr>
      <w:r w:rsidRPr="00356D44">
        <w:rPr>
          <w:sz w:val="18"/>
          <w:szCs w:val="18"/>
        </w:rPr>
        <w:t>Постановлением СМ РБ от 11.08.2022 №523</w:t>
      </w:r>
    </w:p>
    <w:p w14:paraId="72FE6DA9" w14:textId="77777777" w:rsidR="00E434A1" w:rsidRPr="00356D44" w:rsidRDefault="00E434A1" w:rsidP="00E434A1">
      <w:pPr>
        <w:pStyle w:val="begform"/>
        <w:jc w:val="right"/>
        <w:rPr>
          <w:sz w:val="18"/>
          <w:szCs w:val="18"/>
        </w:rPr>
      </w:pPr>
      <w:r w:rsidRPr="00356D44">
        <w:rPr>
          <w:sz w:val="18"/>
          <w:szCs w:val="18"/>
        </w:rPr>
        <w:t>(ред. РАТА 30.01.2023)</w:t>
      </w:r>
    </w:p>
    <w:p w14:paraId="25C1F2AB" w14:textId="77777777" w:rsidR="00E434A1" w:rsidRPr="00356D44" w:rsidRDefault="00E434A1" w:rsidP="00E434A1">
      <w:pPr>
        <w:pStyle w:val="begform"/>
        <w:jc w:val="right"/>
        <w:rPr>
          <w:sz w:val="18"/>
          <w:szCs w:val="18"/>
        </w:rPr>
      </w:pPr>
    </w:p>
    <w:p w14:paraId="1C8750C8" w14:textId="77777777" w:rsidR="00E434A1" w:rsidRPr="00356D44" w:rsidRDefault="00E434A1" w:rsidP="00E434A1">
      <w:pPr>
        <w:pStyle w:val="12"/>
        <w:keepNext/>
        <w:keepLines/>
        <w:shd w:val="clear" w:color="auto" w:fill="auto"/>
        <w:spacing w:after="0" w:line="240" w:lineRule="auto"/>
        <w:rPr>
          <w:rFonts w:ascii="Times New Roman" w:hAnsi="Times New Roman" w:cs="Times New Roman"/>
          <w:sz w:val="18"/>
          <w:szCs w:val="18"/>
          <w:u w:val="single"/>
        </w:rPr>
      </w:pPr>
      <w:bookmarkStart w:id="7" w:name="bookmark48"/>
      <w:bookmarkStart w:id="8" w:name="bookmark49"/>
      <w:r w:rsidRPr="00356D44">
        <w:rPr>
          <w:rFonts w:ascii="Times New Roman" w:hAnsi="Times New Roman" w:cs="Times New Roman"/>
          <w:sz w:val="18"/>
          <w:szCs w:val="18"/>
          <w:u w:val="single"/>
        </w:rPr>
        <w:t>ОБРАЗЕЦ ОТЧЕТА ПОВЕРЕННОГО ОБ ИСПОЛНЕНИИ ПОРУЧЕНИЯ</w:t>
      </w:r>
      <w:bookmarkEnd w:id="7"/>
      <w:bookmarkEnd w:id="8"/>
    </w:p>
    <w:p w14:paraId="0E32C726" w14:textId="77777777" w:rsidR="00E434A1" w:rsidRPr="00356D44" w:rsidRDefault="00E434A1" w:rsidP="00E434A1">
      <w:pPr>
        <w:pStyle w:val="12"/>
        <w:keepNext/>
        <w:keepLines/>
        <w:shd w:val="clear" w:color="auto" w:fill="auto"/>
        <w:spacing w:after="0" w:line="240" w:lineRule="auto"/>
        <w:rPr>
          <w:rFonts w:ascii="Times New Roman" w:hAnsi="Times New Roman" w:cs="Times New Roman"/>
          <w:sz w:val="18"/>
          <w:szCs w:val="18"/>
          <w:u w:val="single"/>
        </w:rPr>
      </w:pPr>
    </w:p>
    <w:p w14:paraId="4D0EC303" w14:textId="77777777" w:rsidR="00E434A1" w:rsidRPr="00356D44" w:rsidRDefault="00E434A1" w:rsidP="00E434A1">
      <w:pPr>
        <w:pStyle w:val="afe"/>
        <w:shd w:val="clear" w:color="auto" w:fill="auto"/>
        <w:tabs>
          <w:tab w:val="left" w:pos="6732"/>
        </w:tabs>
        <w:spacing w:line="240" w:lineRule="auto"/>
        <w:rPr>
          <w:rFonts w:ascii="Times New Roman" w:hAnsi="Times New Roman" w:cs="Times New Roman"/>
          <w:sz w:val="18"/>
          <w:szCs w:val="18"/>
        </w:rPr>
      </w:pPr>
      <w:r w:rsidRPr="00356D44">
        <w:rPr>
          <w:rFonts w:ascii="Times New Roman" w:eastAsia="Times New Roman" w:hAnsi="Times New Roman" w:cs="Times New Roman"/>
          <w:bCs/>
          <w:sz w:val="18"/>
          <w:szCs w:val="18"/>
        </w:rPr>
        <w:t xml:space="preserve">               ДОВЕРИТЕЛЬ                                                                         ПОВЕРЕННЫЙ</w:t>
      </w:r>
    </w:p>
    <w:p w14:paraId="4A5C2B7F" w14:textId="77777777" w:rsidR="00E434A1" w:rsidRPr="00356D44" w:rsidRDefault="00E434A1" w:rsidP="00E434A1">
      <w:pPr>
        <w:pStyle w:val="afe"/>
        <w:shd w:val="clear" w:color="auto" w:fill="auto"/>
        <w:tabs>
          <w:tab w:val="left" w:pos="4835"/>
        </w:tabs>
        <w:spacing w:line="240" w:lineRule="auto"/>
        <w:rPr>
          <w:rFonts w:ascii="Times New Roman" w:hAnsi="Times New Roman" w:cs="Times New Roman"/>
          <w:sz w:val="18"/>
          <w:szCs w:val="18"/>
        </w:rPr>
      </w:pPr>
      <w:r w:rsidRPr="00356D44">
        <w:rPr>
          <w:rFonts w:ascii="Times New Roman" w:eastAsia="Times New Roman" w:hAnsi="Times New Roman" w:cs="Times New Roman"/>
          <w:bCs/>
          <w:sz w:val="18"/>
          <w:szCs w:val="18"/>
        </w:rPr>
        <w:t xml:space="preserve">               УТВЕРЖДАЮ</w:t>
      </w:r>
      <w:r w:rsidRPr="00356D44">
        <w:rPr>
          <w:rFonts w:ascii="Times New Roman" w:eastAsia="Times New Roman" w:hAnsi="Times New Roman" w:cs="Times New Roman"/>
          <w:bCs/>
          <w:sz w:val="18"/>
          <w:szCs w:val="18"/>
        </w:rPr>
        <w:tab/>
        <w:t xml:space="preserve">                           </w:t>
      </w:r>
      <w:proofErr w:type="spellStart"/>
      <w:r w:rsidRPr="00356D44">
        <w:rPr>
          <w:rFonts w:ascii="Times New Roman" w:eastAsia="Times New Roman" w:hAnsi="Times New Roman" w:cs="Times New Roman"/>
          <w:bCs/>
          <w:sz w:val="18"/>
          <w:szCs w:val="18"/>
        </w:rPr>
        <w:t>УТВЕРЖДАЮ</w:t>
      </w:r>
      <w:proofErr w:type="spellEnd"/>
    </w:p>
    <w:p w14:paraId="4CFD8612" w14:textId="24E7E8D9" w:rsidR="00E434A1" w:rsidRPr="00356D44" w:rsidRDefault="00E434A1" w:rsidP="00E434A1">
      <w:pPr>
        <w:pStyle w:val="afe"/>
        <w:shd w:val="clear" w:color="auto" w:fill="auto"/>
        <w:tabs>
          <w:tab w:val="left" w:pos="4835"/>
          <w:tab w:val="left" w:pos="6440"/>
          <w:tab w:val="left" w:leader="underscore" w:pos="7925"/>
        </w:tabs>
        <w:spacing w:line="240" w:lineRule="auto"/>
        <w:rPr>
          <w:rFonts w:ascii="Times New Roman" w:hAnsi="Times New Roman" w:cs="Times New Roman"/>
          <w:sz w:val="18"/>
          <w:szCs w:val="18"/>
        </w:rPr>
      </w:pPr>
      <w:r w:rsidRPr="00356D44">
        <w:rPr>
          <w:rFonts w:ascii="Times New Roman" w:eastAsia="Times New Roman" w:hAnsi="Times New Roman" w:cs="Times New Roman"/>
          <w:bCs/>
          <w:sz w:val="18"/>
          <w:szCs w:val="18"/>
        </w:rPr>
        <w:t xml:space="preserve">               ООО "Компания </w:t>
      </w:r>
      <w:proofErr w:type="spellStart"/>
      <w:r w:rsidRPr="00356D44">
        <w:rPr>
          <w:rFonts w:ascii="Times New Roman" w:eastAsia="Times New Roman" w:hAnsi="Times New Roman" w:cs="Times New Roman"/>
          <w:bCs/>
          <w:sz w:val="18"/>
          <w:szCs w:val="18"/>
        </w:rPr>
        <w:t>Белфреш</w:t>
      </w:r>
      <w:proofErr w:type="spellEnd"/>
      <w:r w:rsidRPr="00356D44">
        <w:rPr>
          <w:rFonts w:ascii="Times New Roman" w:eastAsia="Times New Roman" w:hAnsi="Times New Roman" w:cs="Times New Roman"/>
          <w:bCs/>
          <w:sz w:val="18"/>
          <w:szCs w:val="18"/>
        </w:rPr>
        <w:t>"</w:t>
      </w:r>
      <w:r w:rsidRPr="00356D44">
        <w:rPr>
          <w:rFonts w:ascii="Times New Roman" w:eastAsia="Times New Roman" w:hAnsi="Times New Roman" w:cs="Times New Roman"/>
          <w:bCs/>
          <w:sz w:val="18"/>
          <w:szCs w:val="18"/>
        </w:rPr>
        <w:tab/>
        <w:t xml:space="preserve">                           ____________________</w:t>
      </w:r>
    </w:p>
    <w:p w14:paraId="350D3FB3" w14:textId="77777777" w:rsidR="00E434A1" w:rsidRPr="00356D44" w:rsidRDefault="00E434A1" w:rsidP="00E434A1">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18"/>
          <w:szCs w:val="18"/>
        </w:rPr>
      </w:pPr>
      <w:r w:rsidRPr="00356D44">
        <w:rPr>
          <w:rFonts w:ascii="Times New Roman" w:eastAsia="Times New Roman" w:hAnsi="Times New Roman" w:cs="Times New Roman"/>
          <w:bCs/>
          <w:sz w:val="18"/>
          <w:szCs w:val="18"/>
        </w:rPr>
        <w:t xml:space="preserve">               Директор                                                                                    ____________________</w:t>
      </w:r>
    </w:p>
    <w:p w14:paraId="585183BA" w14:textId="02E21C08" w:rsidR="00E434A1" w:rsidRPr="00356D44" w:rsidRDefault="00E434A1" w:rsidP="00E434A1">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18"/>
          <w:szCs w:val="18"/>
        </w:rPr>
      </w:pPr>
      <w:r w:rsidRPr="00356D44">
        <w:rPr>
          <w:rFonts w:ascii="Times New Roman" w:eastAsia="Times New Roman" w:hAnsi="Times New Roman" w:cs="Times New Roman"/>
          <w:bCs/>
          <w:sz w:val="18"/>
          <w:szCs w:val="18"/>
        </w:rPr>
        <w:t xml:space="preserve">               Е. Г. </w:t>
      </w:r>
      <w:proofErr w:type="spellStart"/>
      <w:r w:rsidRPr="00356D44">
        <w:rPr>
          <w:rFonts w:ascii="Times New Roman" w:eastAsia="Times New Roman" w:hAnsi="Times New Roman" w:cs="Times New Roman"/>
          <w:bCs/>
          <w:sz w:val="18"/>
          <w:szCs w:val="18"/>
        </w:rPr>
        <w:t>Крупицкая</w:t>
      </w:r>
      <w:proofErr w:type="spellEnd"/>
      <w:r w:rsidRPr="00356D44">
        <w:rPr>
          <w:rFonts w:ascii="Times New Roman" w:eastAsia="Times New Roman" w:hAnsi="Times New Roman" w:cs="Times New Roman"/>
          <w:bCs/>
          <w:sz w:val="18"/>
          <w:szCs w:val="18"/>
        </w:rPr>
        <w:t>________________                                    ____________________</w:t>
      </w:r>
    </w:p>
    <w:p w14:paraId="4A375E45" w14:textId="77777777" w:rsidR="00E434A1" w:rsidRPr="00356D44" w:rsidRDefault="00E434A1" w:rsidP="00E434A1">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18"/>
          <w:szCs w:val="18"/>
        </w:rPr>
      </w:pPr>
      <w:r w:rsidRPr="00356D44">
        <w:rPr>
          <w:rFonts w:ascii="Times New Roman" w:eastAsia="Times New Roman" w:hAnsi="Times New Roman" w:cs="Times New Roman"/>
          <w:bCs/>
          <w:sz w:val="18"/>
          <w:szCs w:val="18"/>
        </w:rPr>
        <w:t xml:space="preserve">               ________________________________                                    ____________________</w:t>
      </w:r>
    </w:p>
    <w:p w14:paraId="492865E4" w14:textId="77777777" w:rsidR="00E434A1" w:rsidRPr="00356D44" w:rsidRDefault="00E434A1" w:rsidP="00E434A1">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18"/>
          <w:szCs w:val="18"/>
        </w:rPr>
      </w:pPr>
      <w:r w:rsidRPr="00356D44">
        <w:rPr>
          <w:rFonts w:ascii="Times New Roman" w:eastAsia="Times New Roman" w:hAnsi="Times New Roman" w:cs="Times New Roman"/>
          <w:bCs/>
          <w:sz w:val="18"/>
          <w:szCs w:val="18"/>
        </w:rPr>
        <w:t xml:space="preserve">                                            (</w:t>
      </w:r>
      <w:proofErr w:type="gramStart"/>
      <w:r w:rsidRPr="00356D44">
        <w:rPr>
          <w:rFonts w:ascii="Times New Roman" w:eastAsia="Times New Roman" w:hAnsi="Times New Roman" w:cs="Times New Roman"/>
          <w:bCs/>
          <w:sz w:val="18"/>
          <w:szCs w:val="18"/>
        </w:rPr>
        <w:t xml:space="preserve">дата)   </w:t>
      </w:r>
      <w:proofErr w:type="gramEnd"/>
      <w:r w:rsidRPr="00356D44">
        <w:rPr>
          <w:rFonts w:ascii="Times New Roman" w:eastAsia="Times New Roman" w:hAnsi="Times New Roman" w:cs="Times New Roman"/>
          <w:bCs/>
          <w:sz w:val="18"/>
          <w:szCs w:val="18"/>
        </w:rPr>
        <w:t xml:space="preserve">                                                                                                (дата)</w:t>
      </w:r>
    </w:p>
    <w:p w14:paraId="2DD9BA17" w14:textId="77777777" w:rsidR="00E434A1" w:rsidRPr="00356D44" w:rsidRDefault="00E434A1" w:rsidP="00E434A1">
      <w:pPr>
        <w:pStyle w:val="afe"/>
        <w:shd w:val="clear" w:color="auto" w:fill="auto"/>
        <w:tabs>
          <w:tab w:val="left" w:leader="underscore" w:pos="2937"/>
          <w:tab w:val="left" w:pos="6440"/>
        </w:tabs>
        <w:spacing w:line="240" w:lineRule="auto"/>
        <w:jc w:val="both"/>
        <w:rPr>
          <w:rFonts w:ascii="Times New Roman" w:eastAsia="Times New Roman" w:hAnsi="Times New Roman" w:cs="Times New Roman"/>
          <w:bCs/>
          <w:sz w:val="18"/>
          <w:szCs w:val="18"/>
        </w:rPr>
      </w:pPr>
    </w:p>
    <w:p w14:paraId="14C4CB2A" w14:textId="77777777" w:rsidR="00E434A1" w:rsidRPr="00356D44" w:rsidRDefault="00E434A1" w:rsidP="00E434A1">
      <w:pPr>
        <w:pStyle w:val="afe"/>
        <w:shd w:val="clear" w:color="auto" w:fill="auto"/>
        <w:tabs>
          <w:tab w:val="left" w:leader="underscore" w:pos="2937"/>
          <w:tab w:val="left" w:pos="6440"/>
        </w:tabs>
        <w:spacing w:line="240" w:lineRule="auto"/>
        <w:jc w:val="both"/>
        <w:rPr>
          <w:rFonts w:ascii="Times New Roman" w:hAnsi="Times New Roman" w:cs="Times New Roman"/>
          <w:sz w:val="18"/>
          <w:szCs w:val="18"/>
        </w:rPr>
      </w:pPr>
      <w:r w:rsidRPr="00356D44">
        <w:rPr>
          <w:rFonts w:ascii="Times New Roman" w:eastAsia="Times New Roman" w:hAnsi="Times New Roman" w:cs="Times New Roman"/>
          <w:bCs/>
          <w:sz w:val="18"/>
          <w:szCs w:val="18"/>
        </w:rPr>
        <w:t xml:space="preserve">      </w:t>
      </w:r>
    </w:p>
    <w:p w14:paraId="5CB2D6AF" w14:textId="77777777" w:rsidR="00E434A1" w:rsidRPr="00356D44" w:rsidRDefault="00E434A1" w:rsidP="00E434A1">
      <w:pPr>
        <w:pStyle w:val="1"/>
        <w:shd w:val="clear" w:color="auto" w:fill="auto"/>
        <w:tabs>
          <w:tab w:val="left" w:leader="underscore" w:pos="2937"/>
        </w:tabs>
        <w:spacing w:line="240" w:lineRule="auto"/>
        <w:jc w:val="center"/>
        <w:rPr>
          <w:rFonts w:ascii="Times New Roman" w:hAnsi="Times New Roman" w:cs="Times New Roman"/>
          <w:sz w:val="18"/>
          <w:szCs w:val="18"/>
        </w:rPr>
      </w:pPr>
      <w:r w:rsidRPr="00356D44">
        <w:rPr>
          <w:rFonts w:ascii="Times New Roman" w:hAnsi="Times New Roman" w:cs="Times New Roman"/>
          <w:b/>
          <w:bCs/>
          <w:sz w:val="18"/>
          <w:szCs w:val="18"/>
        </w:rPr>
        <w:t>Отчет Поверенного №</w:t>
      </w:r>
      <w:r w:rsidRPr="00356D44">
        <w:rPr>
          <w:rFonts w:ascii="Times New Roman" w:hAnsi="Times New Roman" w:cs="Times New Roman"/>
          <w:b/>
          <w:bCs/>
          <w:sz w:val="18"/>
          <w:szCs w:val="18"/>
        </w:rPr>
        <w:tab/>
      </w:r>
    </w:p>
    <w:p w14:paraId="53E2DBE7" w14:textId="77777777" w:rsidR="00E434A1" w:rsidRPr="00356D44" w:rsidRDefault="00E434A1" w:rsidP="00E434A1">
      <w:pPr>
        <w:pStyle w:val="1"/>
        <w:shd w:val="clear" w:color="auto" w:fill="auto"/>
        <w:tabs>
          <w:tab w:val="left" w:leader="underscore" w:pos="1603"/>
          <w:tab w:val="left" w:leader="underscore" w:pos="2616"/>
          <w:tab w:val="left" w:leader="underscore" w:pos="3278"/>
          <w:tab w:val="left" w:leader="underscore" w:pos="4250"/>
          <w:tab w:val="left" w:leader="underscore" w:pos="5318"/>
          <w:tab w:val="left" w:leader="underscore" w:pos="5928"/>
        </w:tabs>
        <w:spacing w:line="240" w:lineRule="auto"/>
        <w:jc w:val="center"/>
        <w:rPr>
          <w:rFonts w:ascii="Times New Roman" w:hAnsi="Times New Roman" w:cs="Times New Roman"/>
          <w:sz w:val="18"/>
          <w:szCs w:val="18"/>
        </w:rPr>
      </w:pPr>
      <w:r w:rsidRPr="00356D44">
        <w:rPr>
          <w:rFonts w:ascii="Times New Roman" w:hAnsi="Times New Roman" w:cs="Times New Roman"/>
          <w:b/>
          <w:bCs/>
          <w:sz w:val="18"/>
          <w:szCs w:val="18"/>
        </w:rPr>
        <w:t>за период с «</w:t>
      </w:r>
      <w:r w:rsidRPr="00356D44">
        <w:rPr>
          <w:rFonts w:ascii="Times New Roman" w:hAnsi="Times New Roman" w:cs="Times New Roman"/>
          <w:b/>
          <w:bCs/>
          <w:sz w:val="18"/>
          <w:szCs w:val="18"/>
        </w:rPr>
        <w:tab/>
        <w:t>»</w:t>
      </w:r>
      <w:r w:rsidRPr="00356D44">
        <w:rPr>
          <w:rFonts w:ascii="Times New Roman" w:hAnsi="Times New Roman" w:cs="Times New Roman"/>
          <w:b/>
          <w:bCs/>
          <w:sz w:val="18"/>
          <w:szCs w:val="18"/>
        </w:rPr>
        <w:tab/>
        <w:t>202</w:t>
      </w:r>
      <w:r w:rsidRPr="00356D44">
        <w:rPr>
          <w:rFonts w:ascii="Times New Roman" w:hAnsi="Times New Roman" w:cs="Times New Roman"/>
          <w:b/>
          <w:bCs/>
          <w:sz w:val="18"/>
          <w:szCs w:val="18"/>
        </w:rPr>
        <w:tab/>
        <w:t>г. по «</w:t>
      </w:r>
      <w:r w:rsidRPr="00356D44">
        <w:rPr>
          <w:rFonts w:ascii="Times New Roman" w:hAnsi="Times New Roman" w:cs="Times New Roman"/>
          <w:b/>
          <w:bCs/>
          <w:sz w:val="18"/>
          <w:szCs w:val="18"/>
        </w:rPr>
        <w:tab/>
        <w:t>»</w:t>
      </w:r>
      <w:r w:rsidRPr="00356D44">
        <w:rPr>
          <w:rFonts w:ascii="Times New Roman" w:hAnsi="Times New Roman" w:cs="Times New Roman"/>
          <w:b/>
          <w:bCs/>
          <w:sz w:val="18"/>
          <w:szCs w:val="18"/>
        </w:rPr>
        <w:tab/>
        <w:t>202</w:t>
      </w:r>
      <w:r w:rsidRPr="00356D44">
        <w:rPr>
          <w:rFonts w:ascii="Times New Roman" w:hAnsi="Times New Roman" w:cs="Times New Roman"/>
          <w:b/>
          <w:bCs/>
          <w:sz w:val="18"/>
          <w:szCs w:val="18"/>
        </w:rPr>
        <w:tab/>
        <w:t>г.</w:t>
      </w:r>
    </w:p>
    <w:p w14:paraId="411B0F13" w14:textId="77777777" w:rsidR="00E434A1" w:rsidRPr="00356D44" w:rsidRDefault="00E434A1" w:rsidP="00E434A1">
      <w:pPr>
        <w:pStyle w:val="12"/>
        <w:keepNext/>
        <w:keepLines/>
        <w:shd w:val="clear" w:color="auto" w:fill="auto"/>
        <w:spacing w:after="300" w:line="240" w:lineRule="auto"/>
        <w:rPr>
          <w:rFonts w:ascii="Times New Roman" w:hAnsi="Times New Roman" w:cs="Times New Roman"/>
          <w:sz w:val="18"/>
          <w:szCs w:val="18"/>
        </w:rPr>
      </w:pPr>
      <w:bookmarkStart w:id="9" w:name="bookmark50"/>
      <w:bookmarkStart w:id="10" w:name="bookmark51"/>
      <w:proofErr w:type="spellStart"/>
      <w:r w:rsidRPr="00356D44">
        <w:rPr>
          <w:rFonts w:ascii="Times New Roman" w:hAnsi="Times New Roman" w:cs="Times New Roman"/>
          <w:sz w:val="18"/>
          <w:szCs w:val="18"/>
        </w:rPr>
        <w:t>г.Минск</w:t>
      </w:r>
      <w:bookmarkEnd w:id="9"/>
      <w:bookmarkEnd w:id="10"/>
      <w:proofErr w:type="spellEnd"/>
    </w:p>
    <w:p w14:paraId="461E23CB" w14:textId="77777777" w:rsidR="00E434A1" w:rsidRPr="00356D44" w:rsidRDefault="00E434A1" w:rsidP="00E434A1">
      <w:pPr>
        <w:pStyle w:val="1"/>
        <w:shd w:val="clear" w:color="auto" w:fill="auto"/>
        <w:spacing w:line="240" w:lineRule="auto"/>
        <w:jc w:val="both"/>
        <w:rPr>
          <w:rFonts w:ascii="Times New Roman" w:hAnsi="Times New Roman" w:cs="Times New Roman"/>
          <w:sz w:val="18"/>
          <w:szCs w:val="18"/>
        </w:rPr>
      </w:pPr>
      <w:r w:rsidRPr="00356D44">
        <w:rPr>
          <w:rFonts w:ascii="Times New Roman" w:hAnsi="Times New Roman" w:cs="Times New Roman"/>
          <w:sz w:val="18"/>
          <w:szCs w:val="18"/>
        </w:rPr>
        <w:t>В рамках исполнения Договора поручения Поверенный, в интересах и по поручению Доверителя, совершил юридически значимые и иные действия по реализации следующих туров (комплексов туристических услуг) Доверителя: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658"/>
        <w:gridCol w:w="2054"/>
        <w:gridCol w:w="706"/>
        <w:gridCol w:w="989"/>
        <w:gridCol w:w="1128"/>
        <w:gridCol w:w="710"/>
        <w:gridCol w:w="1128"/>
        <w:gridCol w:w="845"/>
        <w:gridCol w:w="1022"/>
      </w:tblGrid>
      <w:tr w:rsidR="00E434A1" w:rsidRPr="00356D44" w14:paraId="381BD6B8" w14:textId="77777777" w:rsidTr="007A679A">
        <w:trPr>
          <w:trHeight w:hRule="exact" w:val="1164"/>
          <w:jc w:val="center"/>
        </w:trPr>
        <w:tc>
          <w:tcPr>
            <w:tcW w:w="398" w:type="dxa"/>
            <w:tcBorders>
              <w:top w:val="single" w:sz="4" w:space="0" w:color="auto"/>
              <w:left w:val="single" w:sz="4" w:space="0" w:color="auto"/>
            </w:tcBorders>
            <w:shd w:val="clear" w:color="auto" w:fill="FFFFFF"/>
            <w:vAlign w:val="center"/>
          </w:tcPr>
          <w:p w14:paraId="0D4FFF10" w14:textId="77777777" w:rsidR="00E434A1" w:rsidRPr="00356D44" w:rsidRDefault="00E434A1" w:rsidP="007A679A">
            <w:pPr>
              <w:pStyle w:val="afe"/>
              <w:shd w:val="clear" w:color="auto" w:fill="auto"/>
              <w:spacing w:before="160" w:line="240"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w:t>
            </w:r>
          </w:p>
        </w:tc>
        <w:tc>
          <w:tcPr>
            <w:tcW w:w="658" w:type="dxa"/>
            <w:tcBorders>
              <w:top w:val="single" w:sz="4" w:space="0" w:color="auto"/>
              <w:left w:val="single" w:sz="4" w:space="0" w:color="auto"/>
            </w:tcBorders>
            <w:shd w:val="clear" w:color="auto" w:fill="FFFFFF"/>
            <w:vAlign w:val="center"/>
          </w:tcPr>
          <w:p w14:paraId="50F8B3E5" w14:textId="77777777" w:rsidR="00E434A1" w:rsidRPr="00356D44" w:rsidRDefault="00E434A1" w:rsidP="007A679A">
            <w:pPr>
              <w:pStyle w:val="afe"/>
              <w:shd w:val="clear" w:color="auto" w:fill="auto"/>
              <w:spacing w:line="254"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Номер заявки</w:t>
            </w:r>
          </w:p>
        </w:tc>
        <w:tc>
          <w:tcPr>
            <w:tcW w:w="2054" w:type="dxa"/>
            <w:tcBorders>
              <w:top w:val="single" w:sz="4" w:space="0" w:color="auto"/>
              <w:left w:val="single" w:sz="4" w:space="0" w:color="auto"/>
            </w:tcBorders>
            <w:shd w:val="clear" w:color="auto" w:fill="FFFFFF"/>
            <w:vAlign w:val="center"/>
          </w:tcPr>
          <w:p w14:paraId="701A4309" w14:textId="77777777" w:rsidR="00E434A1" w:rsidRPr="00356D44" w:rsidRDefault="00E434A1" w:rsidP="007A679A">
            <w:pPr>
              <w:pStyle w:val="afe"/>
              <w:shd w:val="clear" w:color="auto" w:fill="auto"/>
              <w:spacing w:line="240"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Характеристика тура</w:t>
            </w:r>
          </w:p>
          <w:p w14:paraId="3A8AB139" w14:textId="77777777" w:rsidR="00E434A1" w:rsidRPr="00356D44" w:rsidRDefault="00E434A1" w:rsidP="007A679A">
            <w:pPr>
              <w:pStyle w:val="afe"/>
              <w:shd w:val="clear" w:color="auto" w:fill="auto"/>
              <w:spacing w:line="240"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(дата, страна отдыха)</w:t>
            </w:r>
          </w:p>
        </w:tc>
        <w:tc>
          <w:tcPr>
            <w:tcW w:w="706" w:type="dxa"/>
            <w:tcBorders>
              <w:top w:val="single" w:sz="4" w:space="0" w:color="auto"/>
              <w:left w:val="single" w:sz="4" w:space="0" w:color="auto"/>
            </w:tcBorders>
            <w:shd w:val="clear" w:color="auto" w:fill="FFFFFF"/>
            <w:vAlign w:val="center"/>
          </w:tcPr>
          <w:p w14:paraId="75BDA268" w14:textId="77777777" w:rsidR="00E434A1" w:rsidRPr="00356D44" w:rsidRDefault="00E434A1" w:rsidP="007A679A">
            <w:pPr>
              <w:pStyle w:val="afe"/>
              <w:shd w:val="clear" w:color="auto" w:fill="auto"/>
              <w:spacing w:line="240"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Статус</w:t>
            </w:r>
          </w:p>
          <w:p w14:paraId="070C73A9" w14:textId="77777777" w:rsidR="00E434A1" w:rsidRPr="00356D44" w:rsidRDefault="00E434A1" w:rsidP="007A679A">
            <w:pPr>
              <w:pStyle w:val="afe"/>
              <w:shd w:val="clear" w:color="auto" w:fill="auto"/>
              <w:spacing w:line="240"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заявки</w:t>
            </w:r>
          </w:p>
        </w:tc>
        <w:tc>
          <w:tcPr>
            <w:tcW w:w="989" w:type="dxa"/>
            <w:tcBorders>
              <w:top w:val="single" w:sz="4" w:space="0" w:color="auto"/>
              <w:left w:val="single" w:sz="4" w:space="0" w:color="auto"/>
            </w:tcBorders>
            <w:shd w:val="clear" w:color="auto" w:fill="FFFFFF"/>
            <w:vAlign w:val="center"/>
          </w:tcPr>
          <w:p w14:paraId="03BDC1E3" w14:textId="77777777" w:rsidR="00E434A1" w:rsidRPr="00356D44" w:rsidRDefault="00E434A1" w:rsidP="007A679A">
            <w:pPr>
              <w:pStyle w:val="afe"/>
              <w:shd w:val="clear" w:color="auto" w:fill="auto"/>
              <w:spacing w:line="264"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Стоимость турпродукта</w:t>
            </w:r>
          </w:p>
          <w:p w14:paraId="21C3CA61" w14:textId="77777777" w:rsidR="00E434A1" w:rsidRPr="00356D44" w:rsidRDefault="00E434A1" w:rsidP="007A679A">
            <w:pPr>
              <w:pStyle w:val="afe"/>
              <w:shd w:val="clear" w:color="auto" w:fill="auto"/>
              <w:spacing w:line="264"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(бел. руб.)</w:t>
            </w:r>
          </w:p>
        </w:tc>
        <w:tc>
          <w:tcPr>
            <w:tcW w:w="1128" w:type="dxa"/>
            <w:tcBorders>
              <w:top w:val="single" w:sz="4" w:space="0" w:color="auto"/>
              <w:left w:val="single" w:sz="4" w:space="0" w:color="auto"/>
            </w:tcBorders>
            <w:shd w:val="clear" w:color="auto" w:fill="FFFFFF"/>
            <w:vAlign w:val="center"/>
          </w:tcPr>
          <w:p w14:paraId="6F37A574" w14:textId="77777777" w:rsidR="00E434A1" w:rsidRPr="00356D44" w:rsidRDefault="00E434A1" w:rsidP="007A679A">
            <w:pPr>
              <w:pStyle w:val="afe"/>
              <w:shd w:val="clear" w:color="auto" w:fill="auto"/>
              <w:spacing w:line="262"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Согласованный размер вознаграждения Поверенного (бел. руб.)</w:t>
            </w:r>
          </w:p>
        </w:tc>
        <w:tc>
          <w:tcPr>
            <w:tcW w:w="710" w:type="dxa"/>
            <w:tcBorders>
              <w:top w:val="single" w:sz="4" w:space="0" w:color="auto"/>
              <w:left w:val="single" w:sz="4" w:space="0" w:color="auto"/>
            </w:tcBorders>
            <w:shd w:val="clear" w:color="auto" w:fill="FFFFFF"/>
            <w:vAlign w:val="center"/>
          </w:tcPr>
          <w:p w14:paraId="44D35883" w14:textId="77777777" w:rsidR="00E434A1" w:rsidRPr="00356D44" w:rsidRDefault="00E434A1" w:rsidP="007A679A">
            <w:pPr>
              <w:pStyle w:val="afe"/>
              <w:shd w:val="clear" w:color="auto" w:fill="auto"/>
              <w:spacing w:line="240"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В т.ч.</w:t>
            </w:r>
          </w:p>
          <w:p w14:paraId="7AF77FB7" w14:textId="77777777" w:rsidR="00E434A1" w:rsidRPr="00356D44" w:rsidRDefault="00E434A1" w:rsidP="007A679A">
            <w:pPr>
              <w:pStyle w:val="afe"/>
              <w:shd w:val="clear" w:color="auto" w:fill="auto"/>
              <w:spacing w:line="288"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НДС (бел. руб.)</w:t>
            </w:r>
          </w:p>
        </w:tc>
        <w:tc>
          <w:tcPr>
            <w:tcW w:w="1128" w:type="dxa"/>
            <w:tcBorders>
              <w:top w:val="single" w:sz="4" w:space="0" w:color="auto"/>
              <w:left w:val="single" w:sz="4" w:space="0" w:color="auto"/>
            </w:tcBorders>
            <w:shd w:val="clear" w:color="auto" w:fill="FFFFFF"/>
            <w:vAlign w:val="center"/>
          </w:tcPr>
          <w:p w14:paraId="03EB7F6D" w14:textId="77777777" w:rsidR="00E434A1" w:rsidRPr="00356D44" w:rsidRDefault="00E434A1" w:rsidP="007A679A">
            <w:pPr>
              <w:pStyle w:val="afe"/>
              <w:shd w:val="clear" w:color="auto" w:fill="auto"/>
              <w:spacing w:line="259"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Сумма.</w:t>
            </w:r>
          </w:p>
          <w:p w14:paraId="7C843A75" w14:textId="77777777" w:rsidR="00E434A1" w:rsidRPr="00356D44" w:rsidRDefault="00E434A1" w:rsidP="007A679A">
            <w:pPr>
              <w:pStyle w:val="afe"/>
              <w:shd w:val="clear" w:color="auto" w:fill="auto"/>
              <w:spacing w:line="259"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подлежащая перечислению Доверителю</w:t>
            </w:r>
          </w:p>
        </w:tc>
        <w:tc>
          <w:tcPr>
            <w:tcW w:w="845" w:type="dxa"/>
            <w:tcBorders>
              <w:top w:val="single" w:sz="4" w:space="0" w:color="auto"/>
              <w:left w:val="single" w:sz="4" w:space="0" w:color="auto"/>
            </w:tcBorders>
            <w:shd w:val="clear" w:color="auto" w:fill="FFFFFF"/>
            <w:vAlign w:val="center"/>
          </w:tcPr>
          <w:p w14:paraId="77C38DBE" w14:textId="77777777" w:rsidR="00E434A1" w:rsidRPr="00356D44" w:rsidRDefault="00E434A1" w:rsidP="007A679A">
            <w:pPr>
              <w:pStyle w:val="afe"/>
              <w:shd w:val="clear" w:color="auto" w:fill="auto"/>
              <w:spacing w:before="180" w:line="240"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Переплата</w:t>
            </w:r>
          </w:p>
        </w:tc>
        <w:tc>
          <w:tcPr>
            <w:tcW w:w="1022" w:type="dxa"/>
            <w:tcBorders>
              <w:top w:val="single" w:sz="4" w:space="0" w:color="auto"/>
              <w:left w:val="single" w:sz="4" w:space="0" w:color="auto"/>
              <w:right w:val="single" w:sz="4" w:space="0" w:color="auto"/>
            </w:tcBorders>
            <w:shd w:val="clear" w:color="auto" w:fill="FFFFFF"/>
            <w:vAlign w:val="center"/>
          </w:tcPr>
          <w:p w14:paraId="242199F3" w14:textId="77777777" w:rsidR="00E434A1" w:rsidRPr="00356D44" w:rsidRDefault="00E434A1" w:rsidP="007A679A">
            <w:pPr>
              <w:pStyle w:val="afe"/>
              <w:shd w:val="clear" w:color="auto" w:fill="auto"/>
              <w:spacing w:line="254" w:lineRule="auto"/>
              <w:jc w:val="center"/>
              <w:rPr>
                <w:rFonts w:ascii="Times New Roman" w:hAnsi="Times New Roman" w:cs="Times New Roman"/>
                <w:sz w:val="18"/>
                <w:szCs w:val="18"/>
              </w:rPr>
            </w:pPr>
            <w:r w:rsidRPr="00356D44">
              <w:rPr>
                <w:rFonts w:ascii="Times New Roman" w:eastAsia="Arial" w:hAnsi="Times New Roman" w:cs="Times New Roman"/>
                <w:sz w:val="18"/>
                <w:szCs w:val="18"/>
              </w:rPr>
              <w:t>Дата оплаты Доверителю</w:t>
            </w:r>
          </w:p>
        </w:tc>
      </w:tr>
      <w:tr w:rsidR="00E434A1" w:rsidRPr="00356D44" w14:paraId="3E36649C" w14:textId="77777777" w:rsidTr="007A679A">
        <w:trPr>
          <w:trHeight w:hRule="exact" w:val="317"/>
          <w:jc w:val="center"/>
        </w:trPr>
        <w:tc>
          <w:tcPr>
            <w:tcW w:w="398" w:type="dxa"/>
            <w:tcBorders>
              <w:top w:val="single" w:sz="4" w:space="0" w:color="auto"/>
              <w:left w:val="single" w:sz="4" w:space="0" w:color="auto"/>
            </w:tcBorders>
            <w:shd w:val="clear" w:color="auto" w:fill="FFFFFF"/>
            <w:vAlign w:val="center"/>
          </w:tcPr>
          <w:p w14:paraId="1F0929B6" w14:textId="77777777" w:rsidR="00E434A1" w:rsidRPr="00356D44" w:rsidRDefault="00E434A1" w:rsidP="007A679A">
            <w:pPr>
              <w:pStyle w:val="afe"/>
              <w:shd w:val="clear" w:color="auto" w:fill="auto"/>
              <w:spacing w:line="240" w:lineRule="auto"/>
              <w:jc w:val="center"/>
              <w:rPr>
                <w:rFonts w:ascii="Times New Roman" w:hAnsi="Times New Roman" w:cs="Times New Roman"/>
                <w:sz w:val="18"/>
                <w:szCs w:val="18"/>
              </w:rPr>
            </w:pPr>
            <w:r w:rsidRPr="00356D44">
              <w:rPr>
                <w:rFonts w:ascii="Times New Roman" w:eastAsia="Times New Roman" w:hAnsi="Times New Roman" w:cs="Times New Roman"/>
                <w:sz w:val="18"/>
                <w:szCs w:val="18"/>
              </w:rPr>
              <w:t>1</w:t>
            </w:r>
          </w:p>
        </w:tc>
        <w:tc>
          <w:tcPr>
            <w:tcW w:w="658" w:type="dxa"/>
            <w:tcBorders>
              <w:top w:val="single" w:sz="4" w:space="0" w:color="auto"/>
              <w:left w:val="single" w:sz="4" w:space="0" w:color="auto"/>
            </w:tcBorders>
            <w:shd w:val="clear" w:color="auto" w:fill="FFFFFF"/>
            <w:vAlign w:val="center"/>
          </w:tcPr>
          <w:p w14:paraId="3D91EEEE" w14:textId="77777777" w:rsidR="00E434A1" w:rsidRPr="00356D44" w:rsidRDefault="00E434A1" w:rsidP="007A679A">
            <w:pPr>
              <w:rPr>
                <w:rFonts w:ascii="Times New Roman" w:hAnsi="Times New Roman" w:cs="Times New Roman"/>
                <w:sz w:val="18"/>
                <w:szCs w:val="18"/>
              </w:rPr>
            </w:pPr>
          </w:p>
        </w:tc>
        <w:tc>
          <w:tcPr>
            <w:tcW w:w="2054" w:type="dxa"/>
            <w:tcBorders>
              <w:top w:val="single" w:sz="4" w:space="0" w:color="auto"/>
              <w:left w:val="single" w:sz="4" w:space="0" w:color="auto"/>
            </w:tcBorders>
            <w:shd w:val="clear" w:color="auto" w:fill="FFFFFF"/>
            <w:vAlign w:val="center"/>
          </w:tcPr>
          <w:p w14:paraId="2287E2B3" w14:textId="77777777" w:rsidR="00E434A1" w:rsidRPr="00356D44" w:rsidRDefault="00E434A1" w:rsidP="007A679A">
            <w:pPr>
              <w:rPr>
                <w:rFonts w:ascii="Times New Roman" w:hAnsi="Times New Roman" w:cs="Times New Roman"/>
                <w:sz w:val="18"/>
                <w:szCs w:val="18"/>
              </w:rPr>
            </w:pPr>
          </w:p>
        </w:tc>
        <w:tc>
          <w:tcPr>
            <w:tcW w:w="706" w:type="dxa"/>
            <w:tcBorders>
              <w:top w:val="single" w:sz="4" w:space="0" w:color="auto"/>
              <w:left w:val="single" w:sz="4" w:space="0" w:color="auto"/>
            </w:tcBorders>
            <w:shd w:val="clear" w:color="auto" w:fill="FFFFFF"/>
            <w:vAlign w:val="center"/>
          </w:tcPr>
          <w:p w14:paraId="5210B662" w14:textId="77777777" w:rsidR="00E434A1" w:rsidRPr="00356D44" w:rsidRDefault="00E434A1" w:rsidP="007A679A">
            <w:pPr>
              <w:rPr>
                <w:rFonts w:ascii="Times New Roman" w:hAnsi="Times New Roman" w:cs="Times New Roman"/>
                <w:sz w:val="18"/>
                <w:szCs w:val="18"/>
              </w:rPr>
            </w:pPr>
          </w:p>
        </w:tc>
        <w:tc>
          <w:tcPr>
            <w:tcW w:w="989" w:type="dxa"/>
            <w:tcBorders>
              <w:top w:val="single" w:sz="4" w:space="0" w:color="auto"/>
              <w:left w:val="single" w:sz="4" w:space="0" w:color="auto"/>
            </w:tcBorders>
            <w:shd w:val="clear" w:color="auto" w:fill="FFFFFF"/>
            <w:vAlign w:val="center"/>
          </w:tcPr>
          <w:p w14:paraId="6631A0C5" w14:textId="77777777" w:rsidR="00E434A1" w:rsidRPr="00356D44" w:rsidRDefault="00E434A1" w:rsidP="007A679A">
            <w:pPr>
              <w:rPr>
                <w:rFonts w:ascii="Times New Roman" w:hAnsi="Times New Roman" w:cs="Times New Roman"/>
                <w:sz w:val="18"/>
                <w:szCs w:val="18"/>
              </w:rPr>
            </w:pPr>
          </w:p>
        </w:tc>
        <w:tc>
          <w:tcPr>
            <w:tcW w:w="1128" w:type="dxa"/>
            <w:tcBorders>
              <w:top w:val="single" w:sz="4" w:space="0" w:color="auto"/>
              <w:left w:val="single" w:sz="4" w:space="0" w:color="auto"/>
            </w:tcBorders>
            <w:shd w:val="clear" w:color="auto" w:fill="FFFFFF"/>
            <w:vAlign w:val="center"/>
          </w:tcPr>
          <w:p w14:paraId="18F1973C" w14:textId="77777777" w:rsidR="00E434A1" w:rsidRPr="00356D44" w:rsidRDefault="00E434A1" w:rsidP="007A679A">
            <w:pPr>
              <w:rPr>
                <w:rFonts w:ascii="Times New Roman" w:hAnsi="Times New Roman" w:cs="Times New Roman"/>
                <w:sz w:val="18"/>
                <w:szCs w:val="18"/>
              </w:rPr>
            </w:pPr>
          </w:p>
        </w:tc>
        <w:tc>
          <w:tcPr>
            <w:tcW w:w="710" w:type="dxa"/>
            <w:tcBorders>
              <w:top w:val="single" w:sz="4" w:space="0" w:color="auto"/>
              <w:left w:val="single" w:sz="4" w:space="0" w:color="auto"/>
            </w:tcBorders>
            <w:shd w:val="clear" w:color="auto" w:fill="FFFFFF"/>
            <w:vAlign w:val="center"/>
          </w:tcPr>
          <w:p w14:paraId="0743A155" w14:textId="77777777" w:rsidR="00E434A1" w:rsidRPr="00356D44" w:rsidRDefault="00E434A1" w:rsidP="007A679A">
            <w:pPr>
              <w:rPr>
                <w:rFonts w:ascii="Times New Roman" w:hAnsi="Times New Roman" w:cs="Times New Roman"/>
                <w:sz w:val="18"/>
                <w:szCs w:val="18"/>
              </w:rPr>
            </w:pPr>
          </w:p>
        </w:tc>
        <w:tc>
          <w:tcPr>
            <w:tcW w:w="1128" w:type="dxa"/>
            <w:tcBorders>
              <w:top w:val="single" w:sz="4" w:space="0" w:color="auto"/>
              <w:left w:val="single" w:sz="4" w:space="0" w:color="auto"/>
            </w:tcBorders>
            <w:shd w:val="clear" w:color="auto" w:fill="FFFFFF"/>
            <w:vAlign w:val="center"/>
          </w:tcPr>
          <w:p w14:paraId="4890E6C3" w14:textId="77777777" w:rsidR="00E434A1" w:rsidRPr="00356D44" w:rsidRDefault="00E434A1" w:rsidP="007A679A">
            <w:pPr>
              <w:rPr>
                <w:rFonts w:ascii="Times New Roman" w:hAnsi="Times New Roman" w:cs="Times New Roman"/>
                <w:sz w:val="18"/>
                <w:szCs w:val="18"/>
              </w:rPr>
            </w:pPr>
          </w:p>
        </w:tc>
        <w:tc>
          <w:tcPr>
            <w:tcW w:w="845" w:type="dxa"/>
            <w:tcBorders>
              <w:top w:val="single" w:sz="4" w:space="0" w:color="auto"/>
              <w:left w:val="single" w:sz="4" w:space="0" w:color="auto"/>
            </w:tcBorders>
            <w:shd w:val="clear" w:color="auto" w:fill="FFFFFF"/>
            <w:vAlign w:val="center"/>
          </w:tcPr>
          <w:p w14:paraId="79F1991C" w14:textId="77777777" w:rsidR="00E434A1" w:rsidRPr="00356D44" w:rsidRDefault="00E434A1" w:rsidP="007A679A">
            <w:pPr>
              <w:rPr>
                <w:rFonts w:ascii="Times New Roman" w:hAnsi="Times New Roman" w:cs="Times New Roman"/>
                <w:sz w:val="18"/>
                <w:szCs w:val="18"/>
              </w:rPr>
            </w:pPr>
          </w:p>
        </w:tc>
        <w:tc>
          <w:tcPr>
            <w:tcW w:w="1022" w:type="dxa"/>
            <w:tcBorders>
              <w:top w:val="single" w:sz="4" w:space="0" w:color="auto"/>
              <w:left w:val="single" w:sz="4" w:space="0" w:color="auto"/>
              <w:right w:val="single" w:sz="4" w:space="0" w:color="auto"/>
            </w:tcBorders>
            <w:shd w:val="clear" w:color="auto" w:fill="FFFFFF"/>
            <w:vAlign w:val="center"/>
          </w:tcPr>
          <w:p w14:paraId="448BB1F2" w14:textId="77777777" w:rsidR="00E434A1" w:rsidRPr="00356D44" w:rsidRDefault="00E434A1" w:rsidP="007A679A">
            <w:pPr>
              <w:rPr>
                <w:rFonts w:ascii="Times New Roman" w:hAnsi="Times New Roman" w:cs="Times New Roman"/>
                <w:sz w:val="18"/>
                <w:szCs w:val="18"/>
              </w:rPr>
            </w:pPr>
          </w:p>
        </w:tc>
      </w:tr>
      <w:tr w:rsidR="00E434A1" w:rsidRPr="00356D44" w14:paraId="0E1209AF" w14:textId="77777777" w:rsidTr="007A679A">
        <w:trPr>
          <w:trHeight w:hRule="exact" w:val="250"/>
          <w:jc w:val="center"/>
        </w:trPr>
        <w:tc>
          <w:tcPr>
            <w:tcW w:w="398" w:type="dxa"/>
            <w:tcBorders>
              <w:top w:val="single" w:sz="4" w:space="0" w:color="auto"/>
              <w:left w:val="single" w:sz="4" w:space="0" w:color="auto"/>
              <w:bottom w:val="single" w:sz="4" w:space="0" w:color="auto"/>
            </w:tcBorders>
            <w:shd w:val="clear" w:color="auto" w:fill="FFFFFF"/>
            <w:vAlign w:val="center"/>
          </w:tcPr>
          <w:p w14:paraId="47BE8A64" w14:textId="77777777" w:rsidR="00E434A1" w:rsidRPr="00356D44" w:rsidRDefault="00E434A1" w:rsidP="007A679A">
            <w:pPr>
              <w:rPr>
                <w:rFonts w:ascii="Times New Roman" w:hAnsi="Times New Roman" w:cs="Times New Roman"/>
                <w:sz w:val="18"/>
                <w:szCs w:val="18"/>
              </w:rPr>
            </w:pPr>
          </w:p>
        </w:tc>
        <w:tc>
          <w:tcPr>
            <w:tcW w:w="658" w:type="dxa"/>
            <w:tcBorders>
              <w:top w:val="single" w:sz="4" w:space="0" w:color="auto"/>
              <w:left w:val="single" w:sz="4" w:space="0" w:color="auto"/>
              <w:bottom w:val="single" w:sz="4" w:space="0" w:color="auto"/>
            </w:tcBorders>
            <w:shd w:val="clear" w:color="auto" w:fill="FFFFFF"/>
            <w:vAlign w:val="center"/>
          </w:tcPr>
          <w:p w14:paraId="73CFF05F" w14:textId="77777777" w:rsidR="00E434A1" w:rsidRPr="00356D44" w:rsidRDefault="00E434A1" w:rsidP="007A679A">
            <w:pPr>
              <w:rPr>
                <w:rFonts w:ascii="Times New Roman" w:hAnsi="Times New Roman" w:cs="Times New Roman"/>
                <w:sz w:val="18"/>
                <w:szCs w:val="18"/>
              </w:rPr>
            </w:pPr>
          </w:p>
        </w:tc>
        <w:tc>
          <w:tcPr>
            <w:tcW w:w="2054" w:type="dxa"/>
            <w:tcBorders>
              <w:top w:val="single" w:sz="4" w:space="0" w:color="auto"/>
              <w:left w:val="single" w:sz="4" w:space="0" w:color="auto"/>
              <w:bottom w:val="single" w:sz="4" w:space="0" w:color="auto"/>
            </w:tcBorders>
            <w:shd w:val="clear" w:color="auto" w:fill="FFFFFF"/>
            <w:vAlign w:val="center"/>
          </w:tcPr>
          <w:p w14:paraId="0B4568BF" w14:textId="77777777" w:rsidR="00E434A1" w:rsidRPr="00356D44" w:rsidRDefault="00E434A1" w:rsidP="007A679A">
            <w:pPr>
              <w:pStyle w:val="afe"/>
              <w:shd w:val="clear" w:color="auto" w:fill="auto"/>
              <w:spacing w:line="240" w:lineRule="auto"/>
              <w:jc w:val="center"/>
              <w:rPr>
                <w:rFonts w:ascii="Times New Roman" w:hAnsi="Times New Roman" w:cs="Times New Roman"/>
                <w:sz w:val="18"/>
                <w:szCs w:val="18"/>
              </w:rPr>
            </w:pPr>
            <w:r w:rsidRPr="00356D44">
              <w:rPr>
                <w:rFonts w:ascii="Times New Roman" w:hAnsi="Times New Roman" w:cs="Times New Roman"/>
                <w:sz w:val="18"/>
                <w:szCs w:val="18"/>
              </w:rPr>
              <w:t>итого</w:t>
            </w:r>
          </w:p>
        </w:tc>
        <w:tc>
          <w:tcPr>
            <w:tcW w:w="706" w:type="dxa"/>
            <w:tcBorders>
              <w:top w:val="single" w:sz="4" w:space="0" w:color="auto"/>
              <w:left w:val="single" w:sz="4" w:space="0" w:color="auto"/>
              <w:bottom w:val="single" w:sz="4" w:space="0" w:color="auto"/>
            </w:tcBorders>
            <w:shd w:val="clear" w:color="auto" w:fill="FFFFFF"/>
            <w:vAlign w:val="center"/>
          </w:tcPr>
          <w:p w14:paraId="00D02129" w14:textId="77777777" w:rsidR="00E434A1" w:rsidRPr="00356D44" w:rsidRDefault="00E434A1" w:rsidP="007A679A">
            <w:pPr>
              <w:rPr>
                <w:rFonts w:ascii="Times New Roman" w:hAnsi="Times New Roman" w:cs="Times New Roman"/>
                <w:sz w:val="18"/>
                <w:szCs w:val="18"/>
              </w:rPr>
            </w:pPr>
          </w:p>
        </w:tc>
        <w:tc>
          <w:tcPr>
            <w:tcW w:w="989" w:type="dxa"/>
            <w:tcBorders>
              <w:top w:val="single" w:sz="4" w:space="0" w:color="auto"/>
              <w:left w:val="single" w:sz="4" w:space="0" w:color="auto"/>
              <w:bottom w:val="single" w:sz="4" w:space="0" w:color="auto"/>
            </w:tcBorders>
            <w:shd w:val="clear" w:color="auto" w:fill="FFFFFF"/>
            <w:vAlign w:val="center"/>
          </w:tcPr>
          <w:p w14:paraId="4B94D718" w14:textId="77777777" w:rsidR="00E434A1" w:rsidRPr="00356D44" w:rsidRDefault="00E434A1" w:rsidP="007A679A">
            <w:pPr>
              <w:rPr>
                <w:rFonts w:ascii="Times New Roman" w:hAnsi="Times New Roman" w:cs="Times New Roman"/>
                <w:sz w:val="18"/>
                <w:szCs w:val="18"/>
              </w:rPr>
            </w:pPr>
          </w:p>
        </w:tc>
        <w:tc>
          <w:tcPr>
            <w:tcW w:w="1128" w:type="dxa"/>
            <w:tcBorders>
              <w:top w:val="single" w:sz="4" w:space="0" w:color="auto"/>
              <w:left w:val="single" w:sz="4" w:space="0" w:color="auto"/>
              <w:bottom w:val="single" w:sz="4" w:space="0" w:color="auto"/>
            </w:tcBorders>
            <w:shd w:val="clear" w:color="auto" w:fill="FFFFFF"/>
            <w:vAlign w:val="center"/>
          </w:tcPr>
          <w:p w14:paraId="280C8C36" w14:textId="77777777" w:rsidR="00E434A1" w:rsidRPr="00356D44" w:rsidRDefault="00E434A1" w:rsidP="007A679A">
            <w:pPr>
              <w:rPr>
                <w:rFonts w:ascii="Times New Roman" w:hAnsi="Times New Roman" w:cs="Times New Roman"/>
                <w:sz w:val="18"/>
                <w:szCs w:val="18"/>
              </w:rPr>
            </w:pPr>
          </w:p>
        </w:tc>
        <w:tc>
          <w:tcPr>
            <w:tcW w:w="710" w:type="dxa"/>
            <w:tcBorders>
              <w:top w:val="single" w:sz="4" w:space="0" w:color="auto"/>
              <w:left w:val="single" w:sz="4" w:space="0" w:color="auto"/>
              <w:bottom w:val="single" w:sz="4" w:space="0" w:color="auto"/>
            </w:tcBorders>
            <w:shd w:val="clear" w:color="auto" w:fill="FFFFFF"/>
            <w:vAlign w:val="center"/>
          </w:tcPr>
          <w:p w14:paraId="046BC66B" w14:textId="77777777" w:rsidR="00E434A1" w:rsidRPr="00356D44" w:rsidRDefault="00E434A1" w:rsidP="007A679A">
            <w:pPr>
              <w:rPr>
                <w:rFonts w:ascii="Times New Roman" w:hAnsi="Times New Roman" w:cs="Times New Roman"/>
                <w:sz w:val="18"/>
                <w:szCs w:val="18"/>
              </w:rPr>
            </w:pPr>
          </w:p>
        </w:tc>
        <w:tc>
          <w:tcPr>
            <w:tcW w:w="1128" w:type="dxa"/>
            <w:tcBorders>
              <w:top w:val="single" w:sz="4" w:space="0" w:color="auto"/>
              <w:left w:val="single" w:sz="4" w:space="0" w:color="auto"/>
              <w:bottom w:val="single" w:sz="4" w:space="0" w:color="auto"/>
            </w:tcBorders>
            <w:shd w:val="clear" w:color="auto" w:fill="FFFFFF"/>
            <w:vAlign w:val="center"/>
          </w:tcPr>
          <w:p w14:paraId="35A79F55" w14:textId="77777777" w:rsidR="00E434A1" w:rsidRPr="00356D44" w:rsidRDefault="00E434A1" w:rsidP="007A679A">
            <w:pPr>
              <w:rPr>
                <w:rFonts w:ascii="Times New Roman" w:hAnsi="Times New Roman" w:cs="Times New Roman"/>
                <w:sz w:val="18"/>
                <w:szCs w:val="18"/>
              </w:rPr>
            </w:pPr>
          </w:p>
        </w:tc>
        <w:tc>
          <w:tcPr>
            <w:tcW w:w="845" w:type="dxa"/>
            <w:tcBorders>
              <w:top w:val="single" w:sz="4" w:space="0" w:color="auto"/>
              <w:left w:val="single" w:sz="4" w:space="0" w:color="auto"/>
              <w:bottom w:val="single" w:sz="4" w:space="0" w:color="auto"/>
            </w:tcBorders>
            <w:shd w:val="clear" w:color="auto" w:fill="FFFFFF"/>
            <w:vAlign w:val="center"/>
          </w:tcPr>
          <w:p w14:paraId="7A985D03" w14:textId="77777777" w:rsidR="00E434A1" w:rsidRPr="00356D44" w:rsidRDefault="00E434A1" w:rsidP="007A679A">
            <w:pPr>
              <w:rPr>
                <w:rFonts w:ascii="Times New Roman" w:hAnsi="Times New Roman" w:cs="Times New Roman"/>
                <w:sz w:val="18"/>
                <w:szCs w:val="18"/>
              </w:rPr>
            </w:pP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14:paraId="423533D3" w14:textId="77777777" w:rsidR="00E434A1" w:rsidRPr="00356D44" w:rsidRDefault="00E434A1" w:rsidP="007A679A">
            <w:pPr>
              <w:rPr>
                <w:rFonts w:ascii="Times New Roman" w:hAnsi="Times New Roman" w:cs="Times New Roman"/>
                <w:sz w:val="18"/>
                <w:szCs w:val="18"/>
              </w:rPr>
            </w:pPr>
          </w:p>
        </w:tc>
      </w:tr>
    </w:tbl>
    <w:p w14:paraId="650A44DB" w14:textId="77777777" w:rsidR="00E434A1" w:rsidRPr="00356D44" w:rsidRDefault="00E434A1" w:rsidP="00E434A1">
      <w:pPr>
        <w:pStyle w:val="1"/>
        <w:numPr>
          <w:ilvl w:val="0"/>
          <w:numId w:val="15"/>
        </w:numPr>
        <w:shd w:val="clear" w:color="auto" w:fill="auto"/>
        <w:tabs>
          <w:tab w:val="left" w:pos="284"/>
        </w:tabs>
        <w:spacing w:line="240" w:lineRule="auto"/>
        <w:jc w:val="both"/>
        <w:rPr>
          <w:rFonts w:ascii="Times New Roman" w:hAnsi="Times New Roman" w:cs="Times New Roman"/>
          <w:sz w:val="18"/>
          <w:szCs w:val="18"/>
        </w:rPr>
      </w:pPr>
      <w:r w:rsidRPr="00356D44">
        <w:rPr>
          <w:rFonts w:ascii="Times New Roman" w:hAnsi="Times New Roman" w:cs="Times New Roman"/>
          <w:sz w:val="18"/>
          <w:szCs w:val="18"/>
        </w:rPr>
        <w:t>За отчетный период Поверенный по поручению Доверителя, в соответствии с условиями Договора, выполнил поручение по реализации туров (комплексов туристических услуг) в сумме________________</w:t>
      </w:r>
      <w:proofErr w:type="gramStart"/>
      <w:r w:rsidRPr="00356D44">
        <w:rPr>
          <w:rFonts w:ascii="Times New Roman" w:hAnsi="Times New Roman" w:cs="Times New Roman"/>
          <w:sz w:val="18"/>
          <w:szCs w:val="18"/>
        </w:rPr>
        <w:t>_(</w:t>
      </w:r>
      <w:proofErr w:type="gramEnd"/>
      <w:r w:rsidRPr="00356D44">
        <w:rPr>
          <w:rFonts w:ascii="Times New Roman" w:hAnsi="Times New Roman" w:cs="Times New Roman"/>
          <w:sz w:val="18"/>
          <w:szCs w:val="18"/>
        </w:rPr>
        <w:t>_______________________) белорусских рублей согласно предоставленного отчета.</w:t>
      </w:r>
    </w:p>
    <w:p w14:paraId="56006DEF" w14:textId="77777777" w:rsidR="00E434A1" w:rsidRPr="00356D44" w:rsidRDefault="00E434A1" w:rsidP="00E434A1">
      <w:pPr>
        <w:pStyle w:val="1"/>
        <w:numPr>
          <w:ilvl w:val="0"/>
          <w:numId w:val="15"/>
        </w:numPr>
        <w:shd w:val="clear" w:color="auto" w:fill="auto"/>
        <w:tabs>
          <w:tab w:val="left" w:pos="284"/>
          <w:tab w:val="left" w:pos="358"/>
          <w:tab w:val="left" w:leader="underscore" w:pos="5069"/>
          <w:tab w:val="left" w:leader="underscore" w:pos="5928"/>
          <w:tab w:val="left" w:leader="underscore" w:pos="6732"/>
          <w:tab w:val="left" w:leader="underscore" w:pos="7925"/>
          <w:tab w:val="left" w:leader="underscore" w:pos="8842"/>
        </w:tabs>
        <w:spacing w:line="240" w:lineRule="auto"/>
        <w:jc w:val="both"/>
        <w:rPr>
          <w:rFonts w:ascii="Times New Roman" w:hAnsi="Times New Roman" w:cs="Times New Roman"/>
          <w:sz w:val="18"/>
          <w:szCs w:val="18"/>
        </w:rPr>
      </w:pPr>
      <w:r w:rsidRPr="00356D44">
        <w:rPr>
          <w:rFonts w:ascii="Times New Roman" w:hAnsi="Times New Roman" w:cs="Times New Roman"/>
          <w:sz w:val="18"/>
          <w:szCs w:val="18"/>
        </w:rPr>
        <w:t>Вознаграждение Поверенного за период с «</w:t>
      </w:r>
      <w:r w:rsidRPr="00356D44">
        <w:rPr>
          <w:rFonts w:ascii="Times New Roman" w:hAnsi="Times New Roman" w:cs="Times New Roman"/>
          <w:sz w:val="18"/>
          <w:szCs w:val="18"/>
        </w:rPr>
        <w:tab/>
        <w:t xml:space="preserve">» </w:t>
      </w:r>
      <w:r w:rsidRPr="00356D44">
        <w:rPr>
          <w:rFonts w:ascii="Times New Roman" w:hAnsi="Times New Roman" w:cs="Times New Roman"/>
          <w:sz w:val="18"/>
          <w:szCs w:val="18"/>
        </w:rPr>
        <w:tab/>
        <w:t xml:space="preserve"> 202</w:t>
      </w:r>
      <w:r w:rsidRPr="00356D44">
        <w:rPr>
          <w:rFonts w:ascii="Times New Roman" w:hAnsi="Times New Roman" w:cs="Times New Roman"/>
          <w:sz w:val="18"/>
          <w:szCs w:val="18"/>
        </w:rPr>
        <w:tab/>
        <w:t xml:space="preserve"> г. по «</w:t>
      </w:r>
      <w:r w:rsidRPr="00356D44">
        <w:rPr>
          <w:rFonts w:ascii="Times New Roman" w:hAnsi="Times New Roman" w:cs="Times New Roman"/>
          <w:sz w:val="18"/>
          <w:szCs w:val="18"/>
        </w:rPr>
        <w:tab/>
        <w:t xml:space="preserve">» </w:t>
      </w:r>
      <w:r w:rsidRPr="00356D44">
        <w:rPr>
          <w:rFonts w:ascii="Times New Roman" w:hAnsi="Times New Roman" w:cs="Times New Roman"/>
          <w:sz w:val="18"/>
          <w:szCs w:val="18"/>
        </w:rPr>
        <w:tab/>
        <w:t xml:space="preserve"> 202_г. составило сумму </w:t>
      </w:r>
      <w:r w:rsidRPr="00356D44">
        <w:rPr>
          <w:rFonts w:ascii="Times New Roman" w:hAnsi="Times New Roman" w:cs="Times New Roman"/>
          <w:sz w:val="18"/>
          <w:szCs w:val="18"/>
        </w:rPr>
        <w:tab/>
        <w:t xml:space="preserve"> (</w:t>
      </w:r>
      <w:r w:rsidRPr="00356D44">
        <w:rPr>
          <w:rFonts w:ascii="Times New Roman" w:hAnsi="Times New Roman" w:cs="Times New Roman"/>
          <w:sz w:val="18"/>
          <w:szCs w:val="18"/>
        </w:rPr>
        <w:tab/>
        <w:t>) белорусских рублей, в том числе НДС: (</w:t>
      </w:r>
      <w:r w:rsidRPr="00356D44">
        <w:rPr>
          <w:rFonts w:ascii="Times New Roman" w:hAnsi="Times New Roman" w:cs="Times New Roman"/>
          <w:sz w:val="18"/>
          <w:szCs w:val="18"/>
        </w:rPr>
        <w:tab/>
        <w:t>) белорусских рублей.</w:t>
      </w:r>
    </w:p>
    <w:p w14:paraId="698644A3" w14:textId="77777777" w:rsidR="00E434A1" w:rsidRPr="00356D44" w:rsidRDefault="00E434A1" w:rsidP="00E434A1">
      <w:pPr>
        <w:pStyle w:val="1"/>
        <w:numPr>
          <w:ilvl w:val="0"/>
          <w:numId w:val="15"/>
        </w:numPr>
        <w:shd w:val="clear" w:color="auto" w:fill="auto"/>
        <w:tabs>
          <w:tab w:val="left" w:pos="284"/>
          <w:tab w:val="left" w:pos="358"/>
          <w:tab w:val="left" w:leader="underscore" w:pos="4835"/>
          <w:tab w:val="left" w:leader="underscore" w:pos="6187"/>
        </w:tabs>
        <w:spacing w:line="240" w:lineRule="auto"/>
        <w:jc w:val="both"/>
        <w:rPr>
          <w:rFonts w:ascii="Times New Roman" w:hAnsi="Times New Roman" w:cs="Times New Roman"/>
          <w:sz w:val="18"/>
          <w:szCs w:val="18"/>
        </w:rPr>
      </w:pPr>
      <w:r w:rsidRPr="00356D44">
        <w:rPr>
          <w:rFonts w:ascii="Times New Roman" w:hAnsi="Times New Roman" w:cs="Times New Roman"/>
          <w:sz w:val="18"/>
          <w:szCs w:val="18"/>
        </w:rPr>
        <w:t xml:space="preserve">Вознаграждение Поверенного в сумме </w:t>
      </w:r>
      <w:r w:rsidRPr="00356D44">
        <w:rPr>
          <w:rFonts w:ascii="Times New Roman" w:hAnsi="Times New Roman" w:cs="Times New Roman"/>
          <w:sz w:val="18"/>
          <w:szCs w:val="18"/>
        </w:rPr>
        <w:tab/>
        <w:t xml:space="preserve"> (</w:t>
      </w:r>
      <w:r w:rsidRPr="00356D44">
        <w:rPr>
          <w:rFonts w:ascii="Times New Roman" w:hAnsi="Times New Roman" w:cs="Times New Roman"/>
          <w:sz w:val="18"/>
          <w:szCs w:val="18"/>
        </w:rPr>
        <w:tab/>
        <w:t>) белорусских рублей, удержанное Поверенным самостоятельно из стоимости туристических услуг, оплаченных Заказчиком на расчетный счет или в кассу Поверенного.</w:t>
      </w:r>
    </w:p>
    <w:p w14:paraId="5F0400BF" w14:textId="77777777" w:rsidR="00E434A1" w:rsidRPr="00356D44" w:rsidRDefault="00E434A1" w:rsidP="00E434A1">
      <w:pPr>
        <w:pStyle w:val="1"/>
        <w:numPr>
          <w:ilvl w:val="0"/>
          <w:numId w:val="15"/>
        </w:numPr>
        <w:shd w:val="clear" w:color="auto" w:fill="auto"/>
        <w:tabs>
          <w:tab w:val="left" w:pos="284"/>
          <w:tab w:val="left" w:pos="363"/>
          <w:tab w:val="left" w:leader="underscore" w:pos="4835"/>
          <w:tab w:val="left" w:leader="underscore" w:pos="5928"/>
        </w:tabs>
        <w:spacing w:line="240" w:lineRule="auto"/>
        <w:jc w:val="both"/>
        <w:rPr>
          <w:rFonts w:ascii="Times New Roman" w:hAnsi="Times New Roman" w:cs="Times New Roman"/>
          <w:sz w:val="18"/>
          <w:szCs w:val="18"/>
        </w:rPr>
      </w:pPr>
      <w:r w:rsidRPr="00356D44">
        <w:rPr>
          <w:rFonts w:ascii="Times New Roman" w:hAnsi="Times New Roman" w:cs="Times New Roman"/>
          <w:sz w:val="18"/>
          <w:szCs w:val="18"/>
        </w:rPr>
        <w:t>Вознаграждение Поверенного в сумме</w:t>
      </w:r>
      <w:r w:rsidRPr="00356D44">
        <w:rPr>
          <w:rFonts w:ascii="Times New Roman" w:hAnsi="Times New Roman" w:cs="Times New Roman"/>
          <w:sz w:val="18"/>
          <w:szCs w:val="18"/>
        </w:rPr>
        <w:tab/>
        <w:t>(</w:t>
      </w:r>
      <w:r w:rsidRPr="00356D44">
        <w:rPr>
          <w:rFonts w:ascii="Times New Roman" w:hAnsi="Times New Roman" w:cs="Times New Roman"/>
          <w:sz w:val="18"/>
          <w:szCs w:val="18"/>
        </w:rPr>
        <w:tab/>
        <w:t>) белорусских рублей, подлежащее оплате Доверителем на счета Поверенного в случае оплаты Заказчиком стоимости туристических услуг на расчетный счет или в кассу Доверителя.</w:t>
      </w:r>
    </w:p>
    <w:p w14:paraId="379D8FEE" w14:textId="77777777" w:rsidR="00E434A1" w:rsidRPr="00356D44" w:rsidRDefault="00E434A1" w:rsidP="00E434A1">
      <w:pPr>
        <w:pStyle w:val="1"/>
        <w:numPr>
          <w:ilvl w:val="0"/>
          <w:numId w:val="15"/>
        </w:numPr>
        <w:shd w:val="clear" w:color="auto" w:fill="auto"/>
        <w:tabs>
          <w:tab w:val="left" w:pos="284"/>
          <w:tab w:val="left" w:pos="363"/>
        </w:tabs>
        <w:spacing w:line="240" w:lineRule="auto"/>
        <w:jc w:val="both"/>
        <w:rPr>
          <w:rFonts w:ascii="Times New Roman" w:hAnsi="Times New Roman" w:cs="Times New Roman"/>
          <w:sz w:val="18"/>
          <w:szCs w:val="18"/>
        </w:rPr>
      </w:pPr>
      <w:r w:rsidRPr="00356D44">
        <w:rPr>
          <w:rFonts w:ascii="Times New Roman" w:hAnsi="Times New Roman" w:cs="Times New Roman"/>
          <w:sz w:val="18"/>
          <w:szCs w:val="18"/>
        </w:rPr>
        <w:t>Настоящий отчет Поверенного является актом, свидетельствующим о сдаче-приемке услуг по Договору.</w:t>
      </w:r>
    </w:p>
    <w:p w14:paraId="32A7708F" w14:textId="77777777" w:rsidR="00E434A1" w:rsidRPr="00356D44" w:rsidRDefault="00E434A1" w:rsidP="00E434A1">
      <w:pPr>
        <w:pStyle w:val="1"/>
        <w:numPr>
          <w:ilvl w:val="0"/>
          <w:numId w:val="15"/>
        </w:numPr>
        <w:shd w:val="clear" w:color="auto" w:fill="auto"/>
        <w:tabs>
          <w:tab w:val="left" w:pos="284"/>
          <w:tab w:val="left" w:pos="363"/>
        </w:tabs>
        <w:spacing w:line="240" w:lineRule="auto"/>
        <w:jc w:val="both"/>
        <w:rPr>
          <w:rFonts w:ascii="Times New Roman" w:hAnsi="Times New Roman" w:cs="Times New Roman"/>
          <w:sz w:val="18"/>
          <w:szCs w:val="18"/>
        </w:rPr>
      </w:pPr>
      <w:r w:rsidRPr="00356D44">
        <w:rPr>
          <w:rFonts w:ascii="Times New Roman" w:hAnsi="Times New Roman" w:cs="Times New Roman"/>
          <w:sz w:val="18"/>
          <w:szCs w:val="18"/>
        </w:rPr>
        <w:t>Поручение выполнено в полном объёме, стороны претензий друг к другу не имеют.</w:t>
      </w:r>
    </w:p>
    <w:p w14:paraId="5C95E248" w14:textId="77777777" w:rsidR="00E434A1" w:rsidRPr="00356D44" w:rsidRDefault="00E434A1" w:rsidP="00E434A1">
      <w:pPr>
        <w:pStyle w:val="1"/>
        <w:numPr>
          <w:ilvl w:val="0"/>
          <w:numId w:val="15"/>
        </w:numPr>
        <w:shd w:val="clear" w:color="auto" w:fill="auto"/>
        <w:tabs>
          <w:tab w:val="left" w:pos="284"/>
        </w:tabs>
        <w:spacing w:line="240" w:lineRule="auto"/>
        <w:jc w:val="both"/>
        <w:rPr>
          <w:rFonts w:ascii="Times New Roman" w:hAnsi="Times New Roman" w:cs="Times New Roman"/>
          <w:sz w:val="18"/>
          <w:szCs w:val="18"/>
        </w:rPr>
      </w:pPr>
      <w:r w:rsidRPr="00356D44">
        <w:rPr>
          <w:rFonts w:ascii="Times New Roman" w:hAnsi="Times New Roman" w:cs="Times New Roman"/>
          <w:sz w:val="18"/>
          <w:szCs w:val="18"/>
        </w:rPr>
        <w:t>Отчет составлен в двух экземплярах, по одному для каждой из сторон.</w:t>
      </w:r>
    </w:p>
    <w:p w14:paraId="7D16D72B" w14:textId="77777777" w:rsidR="00E434A1" w:rsidRPr="00356D44" w:rsidRDefault="00E434A1" w:rsidP="00E434A1">
      <w:pPr>
        <w:pStyle w:val="1"/>
        <w:shd w:val="clear" w:color="auto" w:fill="auto"/>
        <w:tabs>
          <w:tab w:val="left" w:pos="284"/>
        </w:tabs>
        <w:spacing w:line="240" w:lineRule="auto"/>
        <w:jc w:val="both"/>
        <w:rPr>
          <w:rFonts w:ascii="Times New Roman" w:hAnsi="Times New Roman" w:cs="Times New Roman"/>
          <w:sz w:val="18"/>
          <w:szCs w:val="18"/>
        </w:rPr>
      </w:pPr>
    </w:p>
    <w:p w14:paraId="704985DA" w14:textId="77777777" w:rsidR="00E434A1" w:rsidRPr="00356D44" w:rsidRDefault="00E434A1" w:rsidP="00E434A1">
      <w:pPr>
        <w:pStyle w:val="1"/>
        <w:shd w:val="clear" w:color="auto" w:fill="auto"/>
        <w:tabs>
          <w:tab w:val="left" w:pos="284"/>
        </w:tabs>
        <w:spacing w:line="240" w:lineRule="auto"/>
        <w:jc w:val="both"/>
        <w:rPr>
          <w:rFonts w:ascii="Times New Roman" w:hAnsi="Times New Roman" w:cs="Times New Roman"/>
          <w:sz w:val="18"/>
          <w:szCs w:val="18"/>
        </w:rPr>
      </w:pPr>
    </w:p>
    <w:p w14:paraId="4FA0F880" w14:textId="77777777" w:rsidR="00E434A1" w:rsidRPr="00356D44" w:rsidRDefault="00E434A1" w:rsidP="00E434A1">
      <w:pPr>
        <w:pStyle w:val="1"/>
        <w:shd w:val="clear" w:color="auto" w:fill="auto"/>
        <w:tabs>
          <w:tab w:val="left" w:pos="284"/>
        </w:tabs>
        <w:spacing w:line="240" w:lineRule="auto"/>
        <w:jc w:val="both"/>
        <w:rPr>
          <w:rFonts w:ascii="Times New Roman" w:hAnsi="Times New Roman" w:cs="Times New Roman"/>
          <w:sz w:val="18"/>
          <w:szCs w:val="18"/>
        </w:rPr>
      </w:pPr>
    </w:p>
    <w:tbl>
      <w:tblPr>
        <w:tblStyle w:val="afa"/>
        <w:tblW w:w="0" w:type="auto"/>
        <w:tblLook w:val="04A0" w:firstRow="1" w:lastRow="0" w:firstColumn="1" w:lastColumn="0" w:noHBand="0" w:noVBand="1"/>
      </w:tblPr>
      <w:tblGrid>
        <w:gridCol w:w="4869"/>
        <w:gridCol w:w="4869"/>
      </w:tblGrid>
      <w:tr w:rsidR="00E434A1" w:rsidRPr="00356D44" w14:paraId="59B315E5" w14:textId="77777777" w:rsidTr="007A679A">
        <w:tc>
          <w:tcPr>
            <w:tcW w:w="4869" w:type="dxa"/>
          </w:tcPr>
          <w:p w14:paraId="6D6A2D86" w14:textId="3B9969AE" w:rsidR="00E434A1" w:rsidRPr="00356D44" w:rsidRDefault="00E434A1" w:rsidP="007A679A">
            <w:pPr>
              <w:pStyle w:val="afe"/>
              <w:shd w:val="clear" w:color="auto" w:fill="auto"/>
              <w:spacing w:line="240" w:lineRule="auto"/>
              <w:rPr>
                <w:rFonts w:ascii="Times New Roman" w:eastAsia="Arial" w:hAnsi="Times New Roman" w:cs="Times New Roman"/>
                <w:bCs/>
                <w:sz w:val="18"/>
                <w:szCs w:val="18"/>
              </w:rPr>
            </w:pPr>
            <w:r w:rsidRPr="00356D44">
              <w:rPr>
                <w:rFonts w:ascii="Times New Roman" w:eastAsia="Arial" w:hAnsi="Times New Roman" w:cs="Times New Roman"/>
                <w:bCs/>
                <w:sz w:val="18"/>
                <w:szCs w:val="18"/>
              </w:rPr>
              <w:t>Главный бухгалтер ООО «</w:t>
            </w:r>
            <w:r w:rsidR="00356D44" w:rsidRPr="00356D44">
              <w:rPr>
                <w:rFonts w:ascii="Times New Roman" w:eastAsia="Arial" w:hAnsi="Times New Roman" w:cs="Times New Roman"/>
                <w:bCs/>
                <w:sz w:val="18"/>
                <w:szCs w:val="18"/>
              </w:rPr>
              <w:t xml:space="preserve">Компания </w:t>
            </w:r>
            <w:proofErr w:type="spellStart"/>
            <w:r w:rsidR="00356D44" w:rsidRPr="00356D44">
              <w:rPr>
                <w:rFonts w:ascii="Times New Roman" w:eastAsia="Arial" w:hAnsi="Times New Roman" w:cs="Times New Roman"/>
                <w:bCs/>
                <w:sz w:val="18"/>
                <w:szCs w:val="18"/>
              </w:rPr>
              <w:t>Белфреш</w:t>
            </w:r>
            <w:proofErr w:type="spellEnd"/>
            <w:r w:rsidRPr="00356D44">
              <w:rPr>
                <w:rFonts w:ascii="Times New Roman" w:eastAsia="Arial" w:hAnsi="Times New Roman" w:cs="Times New Roman"/>
                <w:bCs/>
                <w:sz w:val="18"/>
                <w:szCs w:val="18"/>
              </w:rPr>
              <w:t>»</w:t>
            </w:r>
          </w:p>
          <w:p w14:paraId="1D616485" w14:textId="77777777" w:rsidR="00E434A1" w:rsidRPr="00356D44" w:rsidRDefault="00E434A1" w:rsidP="007A679A">
            <w:pPr>
              <w:pStyle w:val="afe"/>
              <w:shd w:val="clear" w:color="auto" w:fill="auto"/>
              <w:spacing w:line="240" w:lineRule="auto"/>
              <w:rPr>
                <w:rFonts w:ascii="Times New Roman" w:eastAsia="Arial" w:hAnsi="Times New Roman" w:cs="Times New Roman"/>
                <w:bCs/>
                <w:sz w:val="18"/>
                <w:szCs w:val="18"/>
              </w:rPr>
            </w:pPr>
          </w:p>
          <w:p w14:paraId="3C59F917" w14:textId="22C7E083" w:rsidR="00E434A1" w:rsidRPr="00356D44" w:rsidRDefault="00E434A1" w:rsidP="007A679A">
            <w:pPr>
              <w:pStyle w:val="afe"/>
              <w:shd w:val="clear" w:color="auto" w:fill="auto"/>
              <w:spacing w:line="240" w:lineRule="auto"/>
              <w:rPr>
                <w:rFonts w:ascii="Times New Roman" w:eastAsia="Arial" w:hAnsi="Times New Roman" w:cs="Times New Roman"/>
                <w:bCs/>
                <w:sz w:val="18"/>
                <w:szCs w:val="18"/>
              </w:rPr>
            </w:pPr>
            <w:r w:rsidRPr="00356D44">
              <w:rPr>
                <w:rFonts w:ascii="Times New Roman" w:eastAsia="Arial" w:hAnsi="Times New Roman" w:cs="Times New Roman"/>
                <w:bCs/>
                <w:sz w:val="18"/>
                <w:szCs w:val="18"/>
              </w:rPr>
              <w:t>_____________________Е. В. Султанова</w:t>
            </w:r>
          </w:p>
          <w:p w14:paraId="62B5B8BA" w14:textId="77777777" w:rsidR="00E434A1" w:rsidRPr="00356D44" w:rsidRDefault="00E434A1" w:rsidP="007A679A">
            <w:pPr>
              <w:pStyle w:val="1"/>
              <w:shd w:val="clear" w:color="auto" w:fill="auto"/>
              <w:spacing w:line="240" w:lineRule="auto"/>
              <w:jc w:val="both"/>
              <w:rPr>
                <w:rFonts w:ascii="Times New Roman" w:hAnsi="Times New Roman" w:cs="Times New Roman"/>
                <w:sz w:val="18"/>
                <w:szCs w:val="18"/>
              </w:rPr>
            </w:pPr>
          </w:p>
        </w:tc>
        <w:tc>
          <w:tcPr>
            <w:tcW w:w="4869" w:type="dxa"/>
          </w:tcPr>
          <w:p w14:paraId="707C9B72" w14:textId="77777777" w:rsidR="00E434A1" w:rsidRPr="00356D44" w:rsidRDefault="00E434A1" w:rsidP="007A679A">
            <w:pPr>
              <w:pStyle w:val="afe"/>
              <w:shd w:val="clear" w:color="auto" w:fill="auto"/>
              <w:spacing w:line="240" w:lineRule="auto"/>
              <w:rPr>
                <w:rFonts w:ascii="Times New Roman" w:eastAsia="Arial" w:hAnsi="Times New Roman" w:cs="Times New Roman"/>
                <w:bCs/>
                <w:sz w:val="18"/>
                <w:szCs w:val="18"/>
              </w:rPr>
            </w:pPr>
            <w:r w:rsidRPr="00356D44">
              <w:rPr>
                <w:rFonts w:ascii="Times New Roman" w:eastAsia="Arial" w:hAnsi="Times New Roman" w:cs="Times New Roman"/>
                <w:bCs/>
                <w:sz w:val="18"/>
                <w:szCs w:val="18"/>
              </w:rPr>
              <w:t>Главный бухгалтер ____________________</w:t>
            </w:r>
          </w:p>
          <w:p w14:paraId="7764697C" w14:textId="77777777" w:rsidR="00E434A1" w:rsidRPr="00356D44" w:rsidRDefault="00E434A1" w:rsidP="007A679A">
            <w:pPr>
              <w:pStyle w:val="afe"/>
              <w:shd w:val="clear" w:color="auto" w:fill="auto"/>
              <w:spacing w:line="240" w:lineRule="auto"/>
              <w:rPr>
                <w:rFonts w:ascii="Times New Roman" w:eastAsia="Arial" w:hAnsi="Times New Roman" w:cs="Times New Roman"/>
                <w:bCs/>
                <w:sz w:val="18"/>
                <w:szCs w:val="18"/>
              </w:rPr>
            </w:pPr>
          </w:p>
          <w:p w14:paraId="622FAAAA" w14:textId="77777777" w:rsidR="00E434A1" w:rsidRPr="00356D44" w:rsidRDefault="00E434A1" w:rsidP="007A679A">
            <w:pPr>
              <w:pStyle w:val="afe"/>
              <w:shd w:val="clear" w:color="auto" w:fill="auto"/>
              <w:spacing w:line="240" w:lineRule="auto"/>
              <w:rPr>
                <w:rFonts w:ascii="Times New Roman" w:hAnsi="Times New Roman" w:cs="Times New Roman"/>
                <w:sz w:val="18"/>
                <w:szCs w:val="18"/>
              </w:rPr>
            </w:pPr>
            <w:r w:rsidRPr="00356D44">
              <w:rPr>
                <w:rFonts w:ascii="Times New Roman" w:eastAsia="Arial" w:hAnsi="Times New Roman" w:cs="Times New Roman"/>
                <w:bCs/>
                <w:sz w:val="18"/>
                <w:szCs w:val="18"/>
              </w:rPr>
              <w:t>_____________________/________________</w:t>
            </w:r>
          </w:p>
        </w:tc>
      </w:tr>
    </w:tbl>
    <w:p w14:paraId="76A3166A" w14:textId="77777777" w:rsidR="00E434A1" w:rsidRPr="00356D44" w:rsidRDefault="00E434A1" w:rsidP="007F13B5">
      <w:pPr>
        <w:pStyle w:val="begform"/>
        <w:jc w:val="right"/>
        <w:rPr>
          <w:sz w:val="18"/>
          <w:szCs w:val="18"/>
        </w:rPr>
      </w:pPr>
    </w:p>
    <w:p w14:paraId="34A7C16F" w14:textId="77777777" w:rsidR="00E434A1" w:rsidRDefault="00E434A1" w:rsidP="007F13B5">
      <w:pPr>
        <w:pStyle w:val="begform"/>
        <w:jc w:val="right"/>
        <w:rPr>
          <w:sz w:val="18"/>
          <w:szCs w:val="18"/>
        </w:rPr>
      </w:pPr>
    </w:p>
    <w:sectPr w:rsidR="00E434A1" w:rsidSect="009D2EE3">
      <w:headerReference w:type="default" r:id="rId17"/>
      <w:footerReference w:type="default" r:id="rId18"/>
      <w:pgSz w:w="11906" w:h="16838"/>
      <w:pgMar w:top="567" w:right="424" w:bottom="720" w:left="993" w:header="708" w:footer="4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DABA9" w14:textId="77777777" w:rsidR="00BE7C79" w:rsidRDefault="00BE7C79">
      <w:pPr>
        <w:spacing w:after="0" w:line="240" w:lineRule="auto"/>
      </w:pPr>
      <w:r>
        <w:separator/>
      </w:r>
    </w:p>
  </w:endnote>
  <w:endnote w:type="continuationSeparator" w:id="0">
    <w:p w14:paraId="3AE4EBE0" w14:textId="77777777" w:rsidR="00BE7C79" w:rsidRDefault="00BE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OpenSymbol">
    <w:altName w:val="Arial Unicode MS"/>
    <w:charset w:val="02"/>
    <w:family w:val="auto"/>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680570"/>
      <w:docPartObj>
        <w:docPartGallery w:val="Page Numbers (Bottom of Page)"/>
        <w:docPartUnique/>
      </w:docPartObj>
    </w:sdtPr>
    <w:sdtEndPr>
      <w:rPr>
        <w:sz w:val="16"/>
        <w:szCs w:val="16"/>
      </w:rPr>
    </w:sdtEndPr>
    <w:sdtContent>
      <w:p w14:paraId="3CF130F6" w14:textId="77777777" w:rsidR="00D212EA" w:rsidRPr="006B6DF9" w:rsidRDefault="00D212EA">
        <w:pPr>
          <w:pStyle w:val="a6"/>
          <w:jc w:val="right"/>
          <w:rPr>
            <w:sz w:val="16"/>
            <w:szCs w:val="16"/>
          </w:rPr>
        </w:pPr>
        <w:r w:rsidRPr="006B6DF9">
          <w:rPr>
            <w:sz w:val="16"/>
            <w:szCs w:val="16"/>
          </w:rPr>
          <w:fldChar w:fldCharType="begin"/>
        </w:r>
        <w:r w:rsidRPr="006B6DF9">
          <w:rPr>
            <w:sz w:val="16"/>
            <w:szCs w:val="16"/>
          </w:rPr>
          <w:instrText xml:space="preserve"> PAGE </w:instrText>
        </w:r>
        <w:r w:rsidRPr="006B6DF9">
          <w:rPr>
            <w:sz w:val="16"/>
            <w:szCs w:val="16"/>
          </w:rPr>
          <w:fldChar w:fldCharType="separate"/>
        </w:r>
        <w:r w:rsidR="00AD78B0" w:rsidRPr="006B6DF9">
          <w:rPr>
            <w:noProof/>
            <w:sz w:val="16"/>
            <w:szCs w:val="16"/>
          </w:rPr>
          <w:t>24</w:t>
        </w:r>
        <w:r w:rsidRPr="006B6DF9">
          <w:rPr>
            <w:sz w:val="16"/>
            <w:szCs w:val="16"/>
          </w:rPr>
          <w:fldChar w:fldCharType="end"/>
        </w:r>
      </w:p>
    </w:sdtContent>
  </w:sdt>
  <w:p w14:paraId="0BF020EA" w14:textId="77777777" w:rsidR="00D212EA" w:rsidRPr="006B6DF9" w:rsidRDefault="00D212EA">
    <w:pPr>
      <w:pStyle w:val="a6"/>
      <w:rPr>
        <w:rFonts w:ascii="Times New Roman" w:hAnsi="Times New Roman" w:cs="Times New Roman"/>
        <w:sz w:val="18"/>
        <w:szCs w:val="18"/>
      </w:rPr>
    </w:pPr>
    <w:r w:rsidRPr="006B6DF9">
      <w:rPr>
        <w:rFonts w:ascii="Times New Roman" w:hAnsi="Times New Roman" w:cs="Times New Roman"/>
        <w:sz w:val="18"/>
        <w:szCs w:val="18"/>
      </w:rPr>
      <w:t>Доверитель ___________________</w:t>
    </w:r>
    <w:r w:rsidRPr="006B6DF9">
      <w:rPr>
        <w:rFonts w:ascii="Times New Roman" w:hAnsi="Times New Roman" w:cs="Times New Roman"/>
        <w:sz w:val="18"/>
        <w:szCs w:val="18"/>
      </w:rPr>
      <w:tab/>
    </w:r>
    <w:r w:rsidRPr="006B6DF9">
      <w:rPr>
        <w:rFonts w:ascii="Times New Roman" w:hAnsi="Times New Roman" w:cs="Times New Roman"/>
        <w:sz w:val="18"/>
        <w:szCs w:val="18"/>
      </w:rPr>
      <w:tab/>
      <w:t>Поверенный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0FF07" w14:textId="77777777" w:rsidR="00BE7C79" w:rsidRDefault="00BE7C79">
      <w:pPr>
        <w:spacing w:after="0" w:line="240" w:lineRule="auto"/>
      </w:pPr>
      <w:r>
        <w:separator/>
      </w:r>
    </w:p>
  </w:footnote>
  <w:footnote w:type="continuationSeparator" w:id="0">
    <w:p w14:paraId="60484F95" w14:textId="77777777" w:rsidR="00BE7C79" w:rsidRDefault="00BE7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893CB" w14:textId="77777777" w:rsidR="00D212EA" w:rsidRDefault="00D212E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E4E24"/>
    <w:multiLevelType w:val="hybridMultilevel"/>
    <w:tmpl w:val="013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503"/>
    <w:multiLevelType w:val="hybridMultilevel"/>
    <w:tmpl w:val="3B7422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B373C8B"/>
    <w:multiLevelType w:val="multilevel"/>
    <w:tmpl w:val="CBDE7D36"/>
    <w:lvl w:ilvl="0">
      <w:start w:val="20"/>
      <w:numFmt w:val="bullet"/>
      <w:lvlText w:val="-"/>
      <w:lvlJc w:val="left"/>
      <w:pPr>
        <w:tabs>
          <w:tab w:val="num" w:pos="1788"/>
        </w:tabs>
        <w:ind w:left="1788"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BB819F9"/>
    <w:multiLevelType w:val="hybridMultilevel"/>
    <w:tmpl w:val="44BC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91D52"/>
    <w:multiLevelType w:val="multilevel"/>
    <w:tmpl w:val="F380F4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CD0F90"/>
    <w:multiLevelType w:val="hybridMultilevel"/>
    <w:tmpl w:val="579C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45A0F"/>
    <w:multiLevelType w:val="hybridMultilevel"/>
    <w:tmpl w:val="4F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5658F"/>
    <w:multiLevelType w:val="multilevel"/>
    <w:tmpl w:val="E110A3AE"/>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46223E92"/>
    <w:multiLevelType w:val="multilevel"/>
    <w:tmpl w:val="CA082A7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470B49"/>
    <w:multiLevelType w:val="multilevel"/>
    <w:tmpl w:val="380EE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20B3E83"/>
    <w:multiLevelType w:val="multilevel"/>
    <w:tmpl w:val="D7882770"/>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1" w15:restartNumberingAfterBreak="0">
    <w:nsid w:val="53925F0A"/>
    <w:multiLevelType w:val="multilevel"/>
    <w:tmpl w:val="F318A210"/>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216516"/>
    <w:multiLevelType w:val="hybridMultilevel"/>
    <w:tmpl w:val="606EE68E"/>
    <w:lvl w:ilvl="0" w:tplc="558687FC">
      <w:start w:val="2"/>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3" w15:restartNumberingAfterBreak="0">
    <w:nsid w:val="5F0879F9"/>
    <w:multiLevelType w:val="hybridMultilevel"/>
    <w:tmpl w:val="2942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33B9A"/>
    <w:multiLevelType w:val="hybridMultilevel"/>
    <w:tmpl w:val="79BA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04C84"/>
    <w:multiLevelType w:val="multilevel"/>
    <w:tmpl w:val="3C68D40C"/>
    <w:lvl w:ilvl="0">
      <w:start w:val="1"/>
      <w:numFmt w:val="decimal"/>
      <w:lvlText w:val="%1."/>
      <w:lvlJc w:val="left"/>
      <w:pPr>
        <w:tabs>
          <w:tab w:val="num" w:pos="0"/>
        </w:tabs>
        <w:ind w:left="72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7B152202"/>
    <w:multiLevelType w:val="multilevel"/>
    <w:tmpl w:val="B9F45EC8"/>
    <w:lvl w:ilvl="0">
      <w:start w:val="9"/>
      <w:numFmt w:val="decimal"/>
      <w:lvlText w:val="%1."/>
      <w:lvlJc w:val="left"/>
      <w:pPr>
        <w:tabs>
          <w:tab w:val="num" w:pos="0"/>
        </w:tabs>
        <w:ind w:left="720" w:hanging="360"/>
      </w:pPr>
    </w:lvl>
    <w:lvl w:ilvl="1">
      <w:start w:val="3"/>
      <w:numFmt w:val="decimal"/>
      <w:lvlText w:val="%1.%2."/>
      <w:lvlJc w:val="left"/>
      <w:pPr>
        <w:tabs>
          <w:tab w:val="num" w:pos="0"/>
        </w:tabs>
        <w:ind w:left="906" w:hanging="48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num w:numId="1" w16cid:durableId="638388920">
    <w:abstractNumId w:val="2"/>
  </w:num>
  <w:num w:numId="2" w16cid:durableId="1967347572">
    <w:abstractNumId w:val="15"/>
  </w:num>
  <w:num w:numId="3" w16cid:durableId="148593152">
    <w:abstractNumId w:val="7"/>
  </w:num>
  <w:num w:numId="4" w16cid:durableId="259725757">
    <w:abstractNumId w:val="16"/>
  </w:num>
  <w:num w:numId="5" w16cid:durableId="250360173">
    <w:abstractNumId w:val="9"/>
  </w:num>
  <w:num w:numId="6" w16cid:durableId="1154948424">
    <w:abstractNumId w:val="10"/>
  </w:num>
  <w:num w:numId="7" w16cid:durableId="1605380473">
    <w:abstractNumId w:val="4"/>
  </w:num>
  <w:num w:numId="8" w16cid:durableId="1865820195">
    <w:abstractNumId w:val="1"/>
  </w:num>
  <w:num w:numId="9" w16cid:durableId="1414013341">
    <w:abstractNumId w:val="5"/>
  </w:num>
  <w:num w:numId="10" w16cid:durableId="2122069710">
    <w:abstractNumId w:val="13"/>
  </w:num>
  <w:num w:numId="11" w16cid:durableId="1316909577">
    <w:abstractNumId w:val="0"/>
  </w:num>
  <w:num w:numId="12" w16cid:durableId="1169516134">
    <w:abstractNumId w:val="6"/>
  </w:num>
  <w:num w:numId="13" w16cid:durableId="602223259">
    <w:abstractNumId w:val="14"/>
  </w:num>
  <w:num w:numId="14" w16cid:durableId="1197813026">
    <w:abstractNumId w:val="3"/>
  </w:num>
  <w:num w:numId="15" w16cid:durableId="1216694735">
    <w:abstractNumId w:val="11"/>
  </w:num>
  <w:num w:numId="16" w16cid:durableId="1619331277">
    <w:abstractNumId w:val="12"/>
  </w:num>
  <w:num w:numId="17" w16cid:durableId="79497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CB"/>
    <w:rsid w:val="000245E8"/>
    <w:rsid w:val="000274BD"/>
    <w:rsid w:val="0004462D"/>
    <w:rsid w:val="000514AE"/>
    <w:rsid w:val="000678A1"/>
    <w:rsid w:val="0007346D"/>
    <w:rsid w:val="00081FD2"/>
    <w:rsid w:val="000838F9"/>
    <w:rsid w:val="0009408E"/>
    <w:rsid w:val="000D75E6"/>
    <w:rsid w:val="000F2AE0"/>
    <w:rsid w:val="00107552"/>
    <w:rsid w:val="00123DE7"/>
    <w:rsid w:val="0014471C"/>
    <w:rsid w:val="00144901"/>
    <w:rsid w:val="00156F17"/>
    <w:rsid w:val="00166441"/>
    <w:rsid w:val="0018590D"/>
    <w:rsid w:val="001A4A02"/>
    <w:rsid w:val="001C599E"/>
    <w:rsid w:val="001C6794"/>
    <w:rsid w:val="001E4E73"/>
    <w:rsid w:val="00202A37"/>
    <w:rsid w:val="00207E63"/>
    <w:rsid w:val="00215097"/>
    <w:rsid w:val="002308C5"/>
    <w:rsid w:val="0025708F"/>
    <w:rsid w:val="00272802"/>
    <w:rsid w:val="00283D7F"/>
    <w:rsid w:val="00283EA3"/>
    <w:rsid w:val="002861A8"/>
    <w:rsid w:val="00293F3D"/>
    <w:rsid w:val="00294EE7"/>
    <w:rsid w:val="002973E3"/>
    <w:rsid w:val="002A0B54"/>
    <w:rsid w:val="002A318B"/>
    <w:rsid w:val="002D3652"/>
    <w:rsid w:val="002D62B4"/>
    <w:rsid w:val="002E0DE0"/>
    <w:rsid w:val="003106B6"/>
    <w:rsid w:val="00324B9B"/>
    <w:rsid w:val="00340627"/>
    <w:rsid w:val="00344E8A"/>
    <w:rsid w:val="00356D44"/>
    <w:rsid w:val="0036614C"/>
    <w:rsid w:val="00375414"/>
    <w:rsid w:val="003860D7"/>
    <w:rsid w:val="00386A48"/>
    <w:rsid w:val="00393CB0"/>
    <w:rsid w:val="0039622A"/>
    <w:rsid w:val="003C5936"/>
    <w:rsid w:val="003D019F"/>
    <w:rsid w:val="003D22D9"/>
    <w:rsid w:val="003E31F4"/>
    <w:rsid w:val="00400EF8"/>
    <w:rsid w:val="00430017"/>
    <w:rsid w:val="00437C76"/>
    <w:rsid w:val="00442DE7"/>
    <w:rsid w:val="004629DA"/>
    <w:rsid w:val="0046445A"/>
    <w:rsid w:val="004675E0"/>
    <w:rsid w:val="00483CB0"/>
    <w:rsid w:val="0049007C"/>
    <w:rsid w:val="004A0D8A"/>
    <w:rsid w:val="004C258C"/>
    <w:rsid w:val="004D0802"/>
    <w:rsid w:val="004D6949"/>
    <w:rsid w:val="004E5120"/>
    <w:rsid w:val="005010F7"/>
    <w:rsid w:val="005138E5"/>
    <w:rsid w:val="00525AC5"/>
    <w:rsid w:val="00543886"/>
    <w:rsid w:val="00552198"/>
    <w:rsid w:val="005628B8"/>
    <w:rsid w:val="0057066F"/>
    <w:rsid w:val="00570CFF"/>
    <w:rsid w:val="005745D0"/>
    <w:rsid w:val="00582D0F"/>
    <w:rsid w:val="00597174"/>
    <w:rsid w:val="005A61B7"/>
    <w:rsid w:val="005B1CAE"/>
    <w:rsid w:val="005C7571"/>
    <w:rsid w:val="005D0E40"/>
    <w:rsid w:val="005E1994"/>
    <w:rsid w:val="005E4885"/>
    <w:rsid w:val="006224C4"/>
    <w:rsid w:val="006620E1"/>
    <w:rsid w:val="00687DF5"/>
    <w:rsid w:val="006B6DF9"/>
    <w:rsid w:val="006C3579"/>
    <w:rsid w:val="006F3A23"/>
    <w:rsid w:val="006F4200"/>
    <w:rsid w:val="007325AA"/>
    <w:rsid w:val="00750131"/>
    <w:rsid w:val="007820F9"/>
    <w:rsid w:val="00791B38"/>
    <w:rsid w:val="007A63E9"/>
    <w:rsid w:val="007C0A6C"/>
    <w:rsid w:val="007D5989"/>
    <w:rsid w:val="007E0960"/>
    <w:rsid w:val="007F13B5"/>
    <w:rsid w:val="00806548"/>
    <w:rsid w:val="00807823"/>
    <w:rsid w:val="00845D83"/>
    <w:rsid w:val="00872BC7"/>
    <w:rsid w:val="00886BA3"/>
    <w:rsid w:val="008A3BED"/>
    <w:rsid w:val="008B1570"/>
    <w:rsid w:val="008F08A6"/>
    <w:rsid w:val="009526FC"/>
    <w:rsid w:val="00957CB8"/>
    <w:rsid w:val="00983D63"/>
    <w:rsid w:val="009A3630"/>
    <w:rsid w:val="009B3A5D"/>
    <w:rsid w:val="009B68EF"/>
    <w:rsid w:val="009D2EE3"/>
    <w:rsid w:val="009D3ABE"/>
    <w:rsid w:val="00A10367"/>
    <w:rsid w:val="00A15BC8"/>
    <w:rsid w:val="00A240CB"/>
    <w:rsid w:val="00A4409B"/>
    <w:rsid w:val="00A50D14"/>
    <w:rsid w:val="00A548ED"/>
    <w:rsid w:val="00A62FEB"/>
    <w:rsid w:val="00A6461F"/>
    <w:rsid w:val="00A70323"/>
    <w:rsid w:val="00A71DD4"/>
    <w:rsid w:val="00A72298"/>
    <w:rsid w:val="00A740C5"/>
    <w:rsid w:val="00A93C1D"/>
    <w:rsid w:val="00AB6A98"/>
    <w:rsid w:val="00AD17D5"/>
    <w:rsid w:val="00AD78B0"/>
    <w:rsid w:val="00B272FB"/>
    <w:rsid w:val="00B32B6A"/>
    <w:rsid w:val="00B4560F"/>
    <w:rsid w:val="00B5345B"/>
    <w:rsid w:val="00B866D7"/>
    <w:rsid w:val="00B94E41"/>
    <w:rsid w:val="00BA6CE6"/>
    <w:rsid w:val="00BB23CB"/>
    <w:rsid w:val="00BD2A24"/>
    <w:rsid w:val="00BE7C79"/>
    <w:rsid w:val="00BF2E08"/>
    <w:rsid w:val="00C03AB8"/>
    <w:rsid w:val="00C16874"/>
    <w:rsid w:val="00C354B3"/>
    <w:rsid w:val="00C41A8A"/>
    <w:rsid w:val="00C6591D"/>
    <w:rsid w:val="00C732F2"/>
    <w:rsid w:val="00C76FA3"/>
    <w:rsid w:val="00C90A78"/>
    <w:rsid w:val="00CA62C1"/>
    <w:rsid w:val="00CB0C5C"/>
    <w:rsid w:val="00CB23F4"/>
    <w:rsid w:val="00CC1B74"/>
    <w:rsid w:val="00CC1CBD"/>
    <w:rsid w:val="00CD0FCF"/>
    <w:rsid w:val="00CD5B18"/>
    <w:rsid w:val="00CE04C8"/>
    <w:rsid w:val="00CE6AEF"/>
    <w:rsid w:val="00CF2E22"/>
    <w:rsid w:val="00CF3BC8"/>
    <w:rsid w:val="00CF4C84"/>
    <w:rsid w:val="00D212EA"/>
    <w:rsid w:val="00D236E7"/>
    <w:rsid w:val="00D24775"/>
    <w:rsid w:val="00D3544E"/>
    <w:rsid w:val="00D50958"/>
    <w:rsid w:val="00D53C07"/>
    <w:rsid w:val="00D605E4"/>
    <w:rsid w:val="00D632C8"/>
    <w:rsid w:val="00D71F02"/>
    <w:rsid w:val="00D827B8"/>
    <w:rsid w:val="00D839F2"/>
    <w:rsid w:val="00DC4162"/>
    <w:rsid w:val="00DD002A"/>
    <w:rsid w:val="00E2681C"/>
    <w:rsid w:val="00E434A1"/>
    <w:rsid w:val="00E4467D"/>
    <w:rsid w:val="00E44CB5"/>
    <w:rsid w:val="00E563D3"/>
    <w:rsid w:val="00E82742"/>
    <w:rsid w:val="00EA28E8"/>
    <w:rsid w:val="00EB6616"/>
    <w:rsid w:val="00EC1766"/>
    <w:rsid w:val="00EC6D88"/>
    <w:rsid w:val="00EC7804"/>
    <w:rsid w:val="00EE1497"/>
    <w:rsid w:val="00EE7092"/>
    <w:rsid w:val="00F211D3"/>
    <w:rsid w:val="00F573CE"/>
    <w:rsid w:val="00F654DA"/>
    <w:rsid w:val="00F67ACB"/>
    <w:rsid w:val="00F70D5F"/>
    <w:rsid w:val="00F91300"/>
    <w:rsid w:val="00FA3EF8"/>
    <w:rsid w:val="00FD67E6"/>
    <w:rsid w:val="00FF61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83F8F9"/>
  <w15:docId w15:val="{F2DBC731-D634-4158-9E73-3B5A19AB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6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F1C99"/>
    <w:rPr>
      <w:color w:val="0000FF"/>
      <w:u w:val="single"/>
    </w:rPr>
  </w:style>
  <w:style w:type="character" w:styleId="HTML">
    <w:name w:val="HTML Acronym"/>
    <w:basedOn w:val="a0"/>
    <w:uiPriority w:val="99"/>
    <w:semiHidden/>
    <w:unhideWhenUsed/>
    <w:qFormat/>
    <w:rsid w:val="002E2410"/>
  </w:style>
  <w:style w:type="character" w:customStyle="1" w:styleId="a3">
    <w:name w:val="Верхний колонтитул Знак"/>
    <w:basedOn w:val="a0"/>
    <w:link w:val="a4"/>
    <w:uiPriority w:val="99"/>
    <w:qFormat/>
    <w:rsid w:val="00C357E0"/>
  </w:style>
  <w:style w:type="character" w:customStyle="1" w:styleId="a5">
    <w:name w:val="Нижний колонтитул Знак"/>
    <w:basedOn w:val="a0"/>
    <w:link w:val="a6"/>
    <w:uiPriority w:val="99"/>
    <w:qFormat/>
    <w:rsid w:val="00C357E0"/>
  </w:style>
  <w:style w:type="character" w:styleId="a7">
    <w:name w:val="annotation reference"/>
    <w:basedOn w:val="a0"/>
    <w:uiPriority w:val="99"/>
    <w:semiHidden/>
    <w:unhideWhenUsed/>
    <w:qFormat/>
    <w:rsid w:val="00456E68"/>
    <w:rPr>
      <w:sz w:val="16"/>
      <w:szCs w:val="16"/>
    </w:rPr>
  </w:style>
  <w:style w:type="character" w:customStyle="1" w:styleId="a8">
    <w:name w:val="Текст примечания Знак"/>
    <w:basedOn w:val="a0"/>
    <w:link w:val="a9"/>
    <w:uiPriority w:val="99"/>
    <w:semiHidden/>
    <w:qFormat/>
    <w:rsid w:val="00456E68"/>
    <w:rPr>
      <w:sz w:val="20"/>
      <w:szCs w:val="20"/>
    </w:rPr>
  </w:style>
  <w:style w:type="character" w:customStyle="1" w:styleId="aa">
    <w:name w:val="Тема примечания Знак"/>
    <w:basedOn w:val="a8"/>
    <w:link w:val="ab"/>
    <w:uiPriority w:val="99"/>
    <w:semiHidden/>
    <w:qFormat/>
    <w:rsid w:val="00456E68"/>
    <w:rPr>
      <w:b/>
      <w:bCs/>
      <w:sz w:val="20"/>
      <w:szCs w:val="20"/>
    </w:rPr>
  </w:style>
  <w:style w:type="character" w:customStyle="1" w:styleId="ac">
    <w:name w:val="Текст выноски Знак"/>
    <w:basedOn w:val="a0"/>
    <w:link w:val="ad"/>
    <w:uiPriority w:val="99"/>
    <w:semiHidden/>
    <w:qFormat/>
    <w:rsid w:val="00456E68"/>
    <w:rPr>
      <w:rFonts w:ascii="Segoe UI" w:hAnsi="Segoe UI" w:cs="Segoe UI"/>
      <w:sz w:val="18"/>
      <w:szCs w:val="18"/>
    </w:rPr>
  </w:style>
  <w:style w:type="character" w:customStyle="1" w:styleId="ae">
    <w:name w:val="Без интервала Знак"/>
    <w:qFormat/>
    <w:rPr>
      <w:rFonts w:ascii="Courier New" w:eastAsia="Times New Roman" w:hAnsi="Courier New" w:cs="Courier New"/>
      <w:sz w:val="16"/>
      <w:szCs w:val="16"/>
    </w:rPr>
  </w:style>
  <w:style w:type="character" w:styleId="af">
    <w:name w:val="Strong"/>
    <w:uiPriority w:val="22"/>
    <w:qFormat/>
    <w:rPr>
      <w:b/>
      <w:bCs/>
    </w:rPr>
  </w:style>
  <w:style w:type="character" w:customStyle="1" w:styleId="pers">
    <w:name w:val="pers"/>
    <w:qFormat/>
    <w:rPr>
      <w:rFonts w:ascii="Times New Roman" w:hAnsi="Times New Roman" w:cs="Times New Roman"/>
      <w:b/>
      <w:bCs/>
      <w:i/>
      <w:iCs/>
      <w:sz w:val="22"/>
      <w:szCs w:val="22"/>
    </w:rPr>
  </w:style>
  <w:style w:type="character" w:customStyle="1" w:styleId="post">
    <w:name w:val="post"/>
    <w:qFormat/>
    <w:rPr>
      <w:rFonts w:ascii="Times New Roman" w:hAnsi="Times New Roman" w:cs="Times New Roman"/>
      <w:b/>
      <w:bCs/>
      <w:i/>
      <w:iCs/>
      <w:sz w:val="22"/>
      <w:szCs w:val="22"/>
    </w:rPr>
  </w:style>
  <w:style w:type="character" w:customStyle="1" w:styleId="number">
    <w:name w:val="number"/>
    <w:qFormat/>
    <w:rPr>
      <w:rFonts w:ascii="Times New Roman" w:hAnsi="Times New Roman" w:cs="Times New Roman"/>
      <w:i/>
      <w:iCs/>
    </w:rPr>
  </w:style>
  <w:style w:type="character" w:customStyle="1" w:styleId="datepr">
    <w:name w:val="datepr"/>
    <w:qFormat/>
    <w:rPr>
      <w:rFonts w:ascii="Times New Roman" w:hAnsi="Times New Roman" w:cs="Times New Roman"/>
      <w:i/>
      <w:iCs/>
    </w:rPr>
  </w:style>
  <w:style w:type="character" w:customStyle="1" w:styleId="promulgator">
    <w:name w:val="promulgator"/>
    <w:qFormat/>
    <w:rPr>
      <w:rFonts w:ascii="Times New Roman" w:hAnsi="Times New Roman" w:cs="Times New Roman"/>
      <w:b/>
      <w:bCs/>
      <w:caps/>
    </w:rPr>
  </w:style>
  <w:style w:type="character" w:customStyle="1" w:styleId="name">
    <w:name w:val="name"/>
    <w:qFormat/>
    <w:rPr>
      <w:rFonts w:ascii="Times New Roman" w:hAnsi="Times New Roman" w:cs="Times New Roman"/>
      <w:b/>
      <w:bCs/>
      <w:caps/>
    </w:rPr>
  </w:style>
  <w:style w:type="paragraph" w:styleId="af0">
    <w:name w:val="Title"/>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customStyle="1" w:styleId="name0">
    <w:name w:val="name"/>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5">
    <w:name w:val="Колонтитул"/>
    <w:basedOn w:val="a"/>
    <w:qFormat/>
  </w:style>
  <w:style w:type="paragraph" w:styleId="a4">
    <w:name w:val="header"/>
    <w:basedOn w:val="a"/>
    <w:link w:val="a3"/>
    <w:uiPriority w:val="99"/>
    <w:unhideWhenUsed/>
    <w:rsid w:val="00C357E0"/>
    <w:pPr>
      <w:tabs>
        <w:tab w:val="center" w:pos="4677"/>
        <w:tab w:val="right" w:pos="9355"/>
      </w:tabs>
      <w:spacing w:after="0" w:line="240" w:lineRule="auto"/>
    </w:pPr>
  </w:style>
  <w:style w:type="paragraph" w:styleId="a6">
    <w:name w:val="footer"/>
    <w:basedOn w:val="a"/>
    <w:link w:val="a5"/>
    <w:uiPriority w:val="99"/>
    <w:unhideWhenUsed/>
    <w:rsid w:val="00C357E0"/>
    <w:pPr>
      <w:tabs>
        <w:tab w:val="center" w:pos="4677"/>
        <w:tab w:val="right" w:pos="9355"/>
      </w:tabs>
      <w:spacing w:after="0" w:line="240" w:lineRule="auto"/>
    </w:pPr>
  </w:style>
  <w:style w:type="paragraph" w:styleId="af6">
    <w:name w:val="List Paragraph"/>
    <w:basedOn w:val="a"/>
    <w:uiPriority w:val="34"/>
    <w:qFormat/>
    <w:rsid w:val="00446EA2"/>
    <w:pPr>
      <w:ind w:left="720"/>
      <w:contextualSpacing/>
    </w:pPr>
  </w:style>
  <w:style w:type="paragraph" w:styleId="a9">
    <w:name w:val="annotation text"/>
    <w:basedOn w:val="a"/>
    <w:link w:val="a8"/>
    <w:uiPriority w:val="99"/>
    <w:semiHidden/>
    <w:unhideWhenUsed/>
    <w:qFormat/>
    <w:rsid w:val="00456E68"/>
    <w:pPr>
      <w:spacing w:line="240" w:lineRule="auto"/>
    </w:pPr>
    <w:rPr>
      <w:sz w:val="20"/>
      <w:szCs w:val="20"/>
    </w:rPr>
  </w:style>
  <w:style w:type="paragraph" w:styleId="ab">
    <w:name w:val="annotation subject"/>
    <w:basedOn w:val="a9"/>
    <w:next w:val="a9"/>
    <w:link w:val="aa"/>
    <w:uiPriority w:val="99"/>
    <w:semiHidden/>
    <w:unhideWhenUsed/>
    <w:qFormat/>
    <w:rsid w:val="00456E68"/>
    <w:rPr>
      <w:b/>
      <w:bCs/>
    </w:rPr>
  </w:style>
  <w:style w:type="paragraph" w:styleId="af7">
    <w:name w:val="Revision"/>
    <w:uiPriority w:val="99"/>
    <w:semiHidden/>
    <w:qFormat/>
    <w:rsid w:val="00456E68"/>
  </w:style>
  <w:style w:type="paragraph" w:styleId="ad">
    <w:name w:val="Balloon Text"/>
    <w:basedOn w:val="a"/>
    <w:link w:val="ac"/>
    <w:uiPriority w:val="99"/>
    <w:semiHidden/>
    <w:unhideWhenUsed/>
    <w:qFormat/>
    <w:rsid w:val="00456E68"/>
    <w:pPr>
      <w:spacing w:after="0" w:line="240" w:lineRule="auto"/>
    </w:pPr>
    <w:rPr>
      <w:rFonts w:ascii="Segoe UI" w:hAnsi="Segoe UI" w:cs="Segoe UI"/>
      <w:sz w:val="18"/>
      <w:szCs w:val="18"/>
    </w:rPr>
  </w:style>
  <w:style w:type="paragraph" w:customStyle="1" w:styleId="newncpi">
    <w:name w:val="newncpi"/>
    <w:basedOn w:val="a"/>
    <w:qFormat/>
    <w:rsid w:val="002D3A3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Pr>
      <w:rFonts w:ascii="Courier New" w:eastAsia="Calibri" w:hAnsi="Courier New" w:cs="Courier New"/>
      <w:sz w:val="20"/>
      <w:szCs w:val="20"/>
    </w:rPr>
  </w:style>
  <w:style w:type="paragraph" w:styleId="af8">
    <w:name w:val="No Spacing"/>
    <w:uiPriority w:val="1"/>
    <w:qFormat/>
    <w:pPr>
      <w:widowControl w:val="0"/>
      <w:ind w:firstLine="700"/>
    </w:pPr>
    <w:rPr>
      <w:rFonts w:ascii="Courier New" w:eastAsia="Times New Roman" w:hAnsi="Courier New" w:cs="Courier New"/>
      <w:sz w:val="16"/>
      <w:szCs w:val="16"/>
      <w:lang w:eastAsia="ru-RU"/>
    </w:rPr>
  </w:style>
  <w:style w:type="paragraph" w:customStyle="1" w:styleId="LO-normal">
    <w:name w:val="LO-normal"/>
    <w:qFormat/>
    <w:pPr>
      <w:spacing w:after="200" w:line="276" w:lineRule="auto"/>
    </w:pPr>
    <w:rPr>
      <w:rFonts w:ascii="Calibri" w:eastAsia="Calibri" w:hAnsi="Calibri" w:cs="Calibri"/>
      <w:lang w:eastAsia="ru-RU"/>
    </w:rPr>
  </w:style>
  <w:style w:type="paragraph" w:customStyle="1" w:styleId="endform">
    <w:name w:val="endform"/>
    <w:basedOn w:val="a"/>
    <w:qFormat/>
    <w:pPr>
      <w:spacing w:after="0" w:line="240" w:lineRule="exact"/>
      <w:ind w:firstLine="567"/>
      <w:jc w:val="both"/>
    </w:pPr>
    <w:rPr>
      <w:rFonts w:ascii="Times New Roman" w:hAnsi="Times New Roman" w:cs="Times New Roman"/>
    </w:rPr>
  </w:style>
  <w:style w:type="paragraph" w:customStyle="1" w:styleId="begform">
    <w:name w:val="begform"/>
    <w:basedOn w:val="a"/>
    <w:qFormat/>
    <w:pPr>
      <w:spacing w:after="0" w:line="240" w:lineRule="exact"/>
      <w:ind w:firstLine="567"/>
      <w:jc w:val="both"/>
    </w:pPr>
    <w:rPr>
      <w:rFonts w:ascii="Times New Roman" w:hAnsi="Times New Roman" w:cs="Times New Roman"/>
    </w:rPr>
  </w:style>
  <w:style w:type="paragraph" w:customStyle="1" w:styleId="underline">
    <w:name w:val="underline"/>
    <w:basedOn w:val="a"/>
    <w:qFormat/>
    <w:pPr>
      <w:spacing w:after="0" w:line="240" w:lineRule="exact"/>
      <w:jc w:val="both"/>
    </w:pPr>
    <w:rPr>
      <w:rFonts w:ascii="Times New Roman" w:hAnsi="Times New Roman" w:cs="Times New Roman"/>
      <w:sz w:val="20"/>
      <w:szCs w:val="20"/>
    </w:rPr>
  </w:style>
  <w:style w:type="paragraph" w:customStyle="1" w:styleId="undline">
    <w:name w:val="undline"/>
    <w:basedOn w:val="a"/>
    <w:qFormat/>
    <w:pPr>
      <w:spacing w:before="160" w:after="160" w:line="240" w:lineRule="exact"/>
      <w:jc w:val="both"/>
    </w:pPr>
    <w:rPr>
      <w:rFonts w:ascii="Times New Roman" w:hAnsi="Times New Roman" w:cs="Times New Roman"/>
      <w:sz w:val="20"/>
      <w:szCs w:val="20"/>
    </w:rPr>
  </w:style>
  <w:style w:type="paragraph" w:customStyle="1" w:styleId="newncpi0">
    <w:name w:val="newncpi0"/>
    <w:basedOn w:val="a"/>
    <w:qFormat/>
    <w:pPr>
      <w:spacing w:before="160" w:after="160" w:line="240" w:lineRule="exact"/>
      <w:jc w:val="both"/>
    </w:pPr>
    <w:rPr>
      <w:rFonts w:ascii="Times New Roman" w:hAnsi="Times New Roman" w:cs="Times New Roman"/>
    </w:rPr>
  </w:style>
  <w:style w:type="paragraph" w:customStyle="1" w:styleId="capu1">
    <w:name w:val="capu1"/>
    <w:basedOn w:val="a"/>
    <w:qFormat/>
    <w:pPr>
      <w:spacing w:after="120" w:line="240" w:lineRule="exact"/>
    </w:pPr>
    <w:rPr>
      <w:rFonts w:ascii="Times New Roman" w:hAnsi="Times New Roman" w:cs="Times New Roman"/>
      <w:i/>
      <w:iCs/>
    </w:rPr>
  </w:style>
  <w:style w:type="paragraph" w:customStyle="1" w:styleId="cap1">
    <w:name w:val="cap1"/>
    <w:basedOn w:val="a"/>
    <w:qFormat/>
    <w:pPr>
      <w:spacing w:after="0" w:line="240" w:lineRule="exact"/>
    </w:pPr>
    <w:rPr>
      <w:rFonts w:ascii="Times New Roman" w:hAnsi="Times New Roman" w:cs="Times New Roman"/>
      <w:i/>
      <w:iCs/>
    </w:rPr>
  </w:style>
  <w:style w:type="paragraph" w:customStyle="1" w:styleId="append1">
    <w:name w:val="append1"/>
    <w:basedOn w:val="a"/>
    <w:qFormat/>
    <w:pPr>
      <w:spacing w:after="28" w:line="240" w:lineRule="exact"/>
    </w:pPr>
    <w:rPr>
      <w:rFonts w:ascii="Times New Roman" w:hAnsi="Times New Roman" w:cs="Times New Roman"/>
      <w:i/>
      <w:iCs/>
    </w:rPr>
  </w:style>
  <w:style w:type="paragraph" w:customStyle="1" w:styleId="append">
    <w:name w:val="append"/>
    <w:basedOn w:val="a"/>
    <w:qFormat/>
    <w:pPr>
      <w:spacing w:after="0" w:line="240" w:lineRule="exact"/>
    </w:pPr>
    <w:rPr>
      <w:rFonts w:ascii="Times New Roman" w:hAnsi="Times New Roman" w:cs="Times New Roman"/>
      <w:i/>
      <w:iCs/>
    </w:rPr>
  </w:style>
  <w:style w:type="paragraph" w:customStyle="1" w:styleId="snoskiline">
    <w:name w:val="snoskiline"/>
    <w:basedOn w:val="a"/>
    <w:qFormat/>
    <w:pPr>
      <w:spacing w:after="0" w:line="240" w:lineRule="exact"/>
      <w:jc w:val="both"/>
    </w:pPr>
    <w:rPr>
      <w:rFonts w:ascii="Times New Roman" w:hAnsi="Times New Roman" w:cs="Times New Roman"/>
      <w:sz w:val="20"/>
      <w:szCs w:val="20"/>
    </w:rPr>
  </w:style>
  <w:style w:type="paragraph" w:customStyle="1" w:styleId="snoski">
    <w:name w:val="snoski"/>
    <w:basedOn w:val="a"/>
    <w:qFormat/>
    <w:pPr>
      <w:spacing w:before="160" w:after="160" w:line="240" w:lineRule="exact"/>
      <w:ind w:firstLine="567"/>
      <w:jc w:val="both"/>
    </w:pPr>
    <w:rPr>
      <w:rFonts w:ascii="Times New Roman" w:hAnsi="Times New Roman" w:cs="Times New Roman"/>
      <w:sz w:val="20"/>
      <w:szCs w:val="20"/>
    </w:rPr>
  </w:style>
  <w:style w:type="paragraph" w:customStyle="1" w:styleId="preamble">
    <w:name w:val="preamble"/>
    <w:basedOn w:val="a"/>
    <w:qFormat/>
    <w:pPr>
      <w:spacing w:before="160" w:after="160" w:line="240" w:lineRule="exact"/>
      <w:ind w:firstLine="567"/>
      <w:jc w:val="both"/>
    </w:pPr>
    <w:rPr>
      <w:rFonts w:ascii="Times New Roman" w:hAnsi="Times New Roman" w:cs="Times New Roman"/>
    </w:rPr>
  </w:style>
  <w:style w:type="paragraph" w:customStyle="1" w:styleId="titleu">
    <w:name w:val="titleu"/>
    <w:basedOn w:val="a"/>
    <w:qFormat/>
    <w:pPr>
      <w:spacing w:before="360" w:after="360" w:line="240" w:lineRule="exact"/>
    </w:pPr>
    <w:rPr>
      <w:rFonts w:ascii="Times New Roman" w:hAnsi="Times New Roman" w:cs="Times New Roman"/>
      <w:b/>
      <w:bCs/>
    </w:rPr>
  </w:style>
  <w:style w:type="paragraph" w:customStyle="1" w:styleId="onestring">
    <w:name w:val="onestring"/>
    <w:basedOn w:val="a"/>
    <w:qFormat/>
    <w:pPr>
      <w:spacing w:before="160" w:after="160" w:line="240" w:lineRule="exact"/>
      <w:jc w:val="right"/>
    </w:pPr>
    <w:rPr>
      <w:rFonts w:ascii="Times New Roman" w:hAnsi="Times New Roman" w:cs="Times New Roman"/>
    </w:rPr>
  </w:style>
  <w:style w:type="paragraph" w:customStyle="1" w:styleId="titlep">
    <w:name w:val="titlep"/>
    <w:basedOn w:val="a"/>
    <w:qFormat/>
    <w:pPr>
      <w:spacing w:before="360" w:after="360" w:line="240" w:lineRule="exact"/>
      <w:jc w:val="center"/>
    </w:pPr>
    <w:rPr>
      <w:rFonts w:ascii="Times New Roman" w:hAnsi="Times New Roman" w:cs="Times New Roman"/>
      <w:b/>
      <w:bCs/>
    </w:rPr>
  </w:style>
  <w:style w:type="paragraph" w:customStyle="1" w:styleId="chapter">
    <w:name w:val="chapter"/>
    <w:basedOn w:val="a"/>
    <w:qFormat/>
    <w:pPr>
      <w:spacing w:before="360" w:after="360" w:line="240" w:lineRule="exact"/>
      <w:jc w:val="center"/>
    </w:pPr>
    <w:rPr>
      <w:rFonts w:ascii="Times New Roman" w:hAnsi="Times New Roman" w:cs="Times New Roman"/>
      <w:b/>
      <w:bCs/>
      <w:caps/>
    </w:rPr>
  </w:style>
  <w:style w:type="paragraph" w:customStyle="1" w:styleId="titlencpi">
    <w:name w:val="titlencpi"/>
    <w:basedOn w:val="a"/>
    <w:qFormat/>
    <w:pPr>
      <w:spacing w:before="360" w:after="360" w:line="240" w:lineRule="exact"/>
      <w:ind w:right="2268"/>
    </w:pPr>
    <w:rPr>
      <w:rFonts w:ascii="Times New Roman" w:eastAsia="Times New Roman" w:hAnsi="Times New Roman" w:cs="Times New Roman"/>
      <w:b/>
      <w:bCs/>
    </w:rPr>
  </w:style>
  <w:style w:type="paragraph" w:customStyle="1" w:styleId="af9">
    <w:name w:val="Содержимое таблицы"/>
    <w:basedOn w:val="a"/>
    <w:qFormat/>
    <w:pPr>
      <w:widowControl w:val="0"/>
      <w:suppressLineNumbers/>
    </w:pPr>
  </w:style>
  <w:style w:type="table" w:styleId="afa">
    <w:name w:val="Table Grid"/>
    <w:basedOn w:val="a1"/>
    <w:uiPriority w:val="59"/>
    <w:qFormat/>
    <w:rsid w:val="00D525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b">
    <w:name w:val="Основной текст_"/>
    <w:basedOn w:val="a0"/>
    <w:link w:val="1"/>
    <w:rsid w:val="002973E3"/>
    <w:rPr>
      <w:rFonts w:ascii="Cambria" w:eastAsia="Cambria" w:hAnsi="Cambria" w:cs="Cambria"/>
      <w:sz w:val="20"/>
      <w:szCs w:val="20"/>
      <w:shd w:val="clear" w:color="auto" w:fill="FFFFFF"/>
    </w:rPr>
  </w:style>
  <w:style w:type="paragraph" w:customStyle="1" w:styleId="1">
    <w:name w:val="Основной текст1"/>
    <w:basedOn w:val="a"/>
    <w:link w:val="afb"/>
    <w:rsid w:val="002973E3"/>
    <w:pPr>
      <w:widowControl w:val="0"/>
      <w:shd w:val="clear" w:color="auto" w:fill="FFFFFF"/>
      <w:suppressAutoHyphens w:val="0"/>
      <w:spacing w:after="0"/>
    </w:pPr>
    <w:rPr>
      <w:rFonts w:ascii="Cambria" w:eastAsia="Cambria" w:hAnsi="Cambria" w:cs="Cambria"/>
      <w:sz w:val="20"/>
      <w:szCs w:val="20"/>
    </w:rPr>
  </w:style>
  <w:style w:type="character" w:styleId="afc">
    <w:name w:val="Hyperlink"/>
    <w:basedOn w:val="a0"/>
    <w:uiPriority w:val="99"/>
    <w:unhideWhenUsed/>
    <w:rsid w:val="00EE7092"/>
    <w:rPr>
      <w:color w:val="0000FF" w:themeColor="hyperlink"/>
      <w:u w:val="single"/>
    </w:rPr>
  </w:style>
  <w:style w:type="paragraph" w:customStyle="1" w:styleId="11">
    <w:name w:val="1.1."/>
    <w:basedOn w:val="a"/>
    <w:rsid w:val="007D5989"/>
    <w:pPr>
      <w:suppressAutoHyphens w:val="0"/>
      <w:spacing w:before="60" w:after="0" w:line="240" w:lineRule="auto"/>
      <w:jc w:val="both"/>
    </w:pPr>
    <w:rPr>
      <w:rFonts w:ascii="Times New Roman" w:eastAsia="Times New Roman" w:hAnsi="Times New Roman" w:cs="Times New Roman"/>
      <w:sz w:val="20"/>
      <w:szCs w:val="20"/>
      <w:lang w:eastAsia="ru-RU"/>
    </w:rPr>
  </w:style>
  <w:style w:type="character" w:customStyle="1" w:styleId="10">
    <w:name w:val="Заголовок №1_"/>
    <w:basedOn w:val="a0"/>
    <w:link w:val="12"/>
    <w:rsid w:val="00CC1CBD"/>
    <w:rPr>
      <w:rFonts w:ascii="Cambria" w:eastAsia="Cambria" w:hAnsi="Cambria" w:cs="Cambria"/>
      <w:b/>
      <w:bCs/>
      <w:sz w:val="20"/>
      <w:szCs w:val="20"/>
      <w:shd w:val="clear" w:color="auto" w:fill="FFFFFF"/>
    </w:rPr>
  </w:style>
  <w:style w:type="character" w:customStyle="1" w:styleId="afd">
    <w:name w:val="Другое_"/>
    <w:basedOn w:val="a0"/>
    <w:link w:val="afe"/>
    <w:rsid w:val="00CC1CBD"/>
    <w:rPr>
      <w:rFonts w:ascii="Cambria" w:eastAsia="Cambria" w:hAnsi="Cambria" w:cs="Cambria"/>
      <w:sz w:val="20"/>
      <w:szCs w:val="20"/>
      <w:shd w:val="clear" w:color="auto" w:fill="FFFFFF"/>
    </w:rPr>
  </w:style>
  <w:style w:type="paragraph" w:customStyle="1" w:styleId="12">
    <w:name w:val="Заголовок №1"/>
    <w:basedOn w:val="a"/>
    <w:link w:val="10"/>
    <w:rsid w:val="00CC1CBD"/>
    <w:pPr>
      <w:widowControl w:val="0"/>
      <w:shd w:val="clear" w:color="auto" w:fill="FFFFFF"/>
      <w:suppressAutoHyphens w:val="0"/>
      <w:spacing w:after="280"/>
      <w:jc w:val="center"/>
      <w:outlineLvl w:val="0"/>
    </w:pPr>
    <w:rPr>
      <w:rFonts w:ascii="Cambria" w:eastAsia="Cambria" w:hAnsi="Cambria" w:cs="Cambria"/>
      <w:b/>
      <w:bCs/>
      <w:sz w:val="20"/>
      <w:szCs w:val="20"/>
    </w:rPr>
  </w:style>
  <w:style w:type="paragraph" w:customStyle="1" w:styleId="afe">
    <w:name w:val="Другое"/>
    <w:basedOn w:val="a"/>
    <w:link w:val="afd"/>
    <w:rsid w:val="00CC1CBD"/>
    <w:pPr>
      <w:widowControl w:val="0"/>
      <w:shd w:val="clear" w:color="auto" w:fill="FFFFFF"/>
      <w:suppressAutoHyphens w:val="0"/>
      <w:spacing w:after="0"/>
    </w:pPr>
    <w:rPr>
      <w:rFonts w:ascii="Cambria" w:eastAsia="Cambria" w:hAnsi="Cambria" w:cs="Cambria"/>
      <w:sz w:val="20"/>
      <w:szCs w:val="20"/>
    </w:rPr>
  </w:style>
  <w:style w:type="table" w:customStyle="1" w:styleId="TableNormal">
    <w:name w:val="Table Normal"/>
    <w:semiHidden/>
    <w:rsid w:val="005E1994"/>
    <w:pPr>
      <w:suppressAutoHyphens w:val="0"/>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il-text-alignjustify">
    <w:name w:val="il-text-align_justify"/>
    <w:basedOn w:val="a"/>
    <w:rsid w:val="005E1994"/>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 TargetMode="External"/><Relationship Id="rId13" Type="http://schemas.openxmlformats.org/officeDocument/2006/relationships/hyperlink" Target="http://www.belfresh.b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elfresh.b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Downloads\tx.dll%3fd=234026.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 TargetMode="External"/><Relationship Id="rId5" Type="http://schemas.openxmlformats.org/officeDocument/2006/relationships/webSettings" Target="webSettings.xml"/><Relationship Id="rId15" Type="http://schemas.openxmlformats.org/officeDocument/2006/relationships/hyperlink" Target="file:///C:\Users\Downloads\tx.dll%3fd=234026.xls" TargetMode="External"/><Relationship Id="rId10" Type="http://schemas.openxmlformats.org/officeDocument/2006/relationships/hyperlink" Target="file:///C:\Users\user\Downloa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bstour.by/" TargetMode="External"/><Relationship Id="rId14" Type="http://schemas.openxmlformats.org/officeDocument/2006/relationships/hyperlink" Target="file:///C:\Users\Downloads\tx.dll%3fd=234026.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3E63-C099-47D0-B0CB-D950019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17221</Words>
  <Characters>98162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dc:description/>
  <cp:lastModifiedBy>Belfresh</cp:lastModifiedBy>
  <cp:revision>3</cp:revision>
  <cp:lastPrinted>2023-04-10T13:24:00Z</cp:lastPrinted>
  <dcterms:created xsi:type="dcterms:W3CDTF">2024-11-27T14:01:00Z</dcterms:created>
  <dcterms:modified xsi:type="dcterms:W3CDTF">2024-11-27T14:06:00Z</dcterms:modified>
  <dc:language>en-US</dc:language>
</cp:coreProperties>
</file>